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5AC87" w14:textId="39EE9705" w:rsidR="00DE1EF4" w:rsidRDefault="00DE1EF4" w:rsidP="007C140A">
      <w:pPr>
        <w:spacing w:line="240" w:lineRule="exact"/>
        <w:jc w:val="right"/>
        <w:rPr>
          <w:rFonts w:ascii="BIZ UDゴシック" w:eastAsia="BIZ UDゴシック" w:hAnsi="BIZ UDゴシック"/>
          <w:szCs w:val="21"/>
        </w:rPr>
      </w:pPr>
    </w:p>
    <w:p w14:paraId="6B21E29B" w14:textId="0F01D600" w:rsidR="007C140A" w:rsidRDefault="007C140A" w:rsidP="0020130D">
      <w:pPr>
        <w:spacing w:line="240" w:lineRule="exact"/>
        <w:jc w:val="center"/>
        <w:rPr>
          <w:rFonts w:ascii="BIZ UDゴシック" w:eastAsia="BIZ UDゴシック" w:hAnsi="BIZ UDゴシック"/>
          <w:szCs w:val="21"/>
        </w:rPr>
      </w:pPr>
      <w:r>
        <w:rPr>
          <w:rFonts w:ascii="BIZ UDゴシック" w:eastAsia="BIZ UDゴシック" w:hAnsi="BIZ UDゴシック" w:hint="eastAsia"/>
          <w:b/>
          <w:noProof/>
          <w:sz w:val="24"/>
          <w:lang w:val="ja-JP"/>
        </w:rPr>
        <mc:AlternateContent>
          <mc:Choice Requires="wps">
            <w:drawing>
              <wp:anchor distT="0" distB="0" distL="114300" distR="114300" simplePos="0" relativeHeight="251772928" behindDoc="0" locked="0" layoutInCell="1" allowOverlap="1" wp14:anchorId="2369C30A" wp14:editId="23B79AC3">
                <wp:simplePos x="0" y="0"/>
                <wp:positionH relativeFrom="column">
                  <wp:posOffset>18415</wp:posOffset>
                </wp:positionH>
                <wp:positionV relativeFrom="paragraph">
                  <wp:posOffset>69427</wp:posOffset>
                </wp:positionV>
                <wp:extent cx="3612984" cy="347980"/>
                <wp:effectExtent l="0" t="0" r="26035" b="13970"/>
                <wp:wrapNone/>
                <wp:docPr id="1889942206" name="正方形/長方形 31"/>
                <wp:cNvGraphicFramePr/>
                <a:graphic xmlns:a="http://schemas.openxmlformats.org/drawingml/2006/main">
                  <a:graphicData uri="http://schemas.microsoft.com/office/word/2010/wordprocessingShape">
                    <wps:wsp>
                      <wps:cNvSpPr/>
                      <wps:spPr>
                        <a:xfrm>
                          <a:off x="0" y="0"/>
                          <a:ext cx="3612984" cy="34798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42DB8CC4" w14:textId="6F42FCC9" w:rsidR="00DE1EF4" w:rsidRPr="00DE1EF4" w:rsidRDefault="00DE1EF4" w:rsidP="00DE1EF4">
                            <w:pPr>
                              <w:jc w:val="center"/>
                              <w:rPr>
                                <w:rFonts w:ascii="ＭＳ ゴシック" w:eastAsia="ＭＳ ゴシック" w:hAnsi="ＭＳ ゴシック"/>
                                <w:b/>
                                <w:bCs/>
                                <w:color w:val="000000" w:themeColor="text1"/>
                              </w:rPr>
                            </w:pPr>
                            <w:r w:rsidRPr="00DE1EF4">
                              <w:rPr>
                                <w:rFonts w:ascii="ＭＳ ゴシック" w:eastAsia="ＭＳ ゴシック" w:hAnsi="ＭＳ ゴシック" w:hint="eastAsia"/>
                                <w:b/>
                                <w:bCs/>
                                <w:color w:val="000000" w:themeColor="text1"/>
                              </w:rPr>
                              <w:t>学習指導計画作成上の留意点（学習指導案作成例）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9C30A" id="正方形/長方形 31" o:spid="_x0000_s1026" style="position:absolute;left:0;text-align:left;margin-left:1.45pt;margin-top:5.45pt;width:284.5pt;height:27.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" filled="f" strokecolor="#09101d [484]" strokeweight=".5pt">
                <v:textbox>
                  <w:txbxContent>
                    <w:p w14:paraId="42DB8CC4" w14:textId="6F42FCC9" w:rsidR="00DE1EF4" w:rsidRPr="00DE1EF4" w:rsidRDefault="00DE1EF4" w:rsidP="00DE1EF4">
                      <w:pPr>
                        <w:jc w:val="center"/>
                        <w:rPr>
                          <w:rFonts w:ascii="ＭＳ ゴシック" w:eastAsia="ＭＳ ゴシック" w:hAnsi="ＭＳ ゴシック"/>
                          <w:b/>
                          <w:bCs/>
                          <w:color w:val="000000" w:themeColor="text1"/>
                        </w:rPr>
                      </w:pPr>
                      <w:r w:rsidRPr="00DE1EF4">
                        <w:rPr>
                          <w:rFonts w:ascii="ＭＳ ゴシック" w:eastAsia="ＭＳ ゴシック" w:hAnsi="ＭＳ ゴシック" w:hint="eastAsia"/>
                          <w:b/>
                          <w:bCs/>
                          <w:color w:val="000000" w:themeColor="text1"/>
                        </w:rPr>
                        <w:t>学習指導計画作成上の留意点（学習指導案作成例）</w:t>
                      </w:r>
                    </w:p>
                  </w:txbxContent>
                </v:textbox>
              </v:rect>
            </w:pict>
          </mc:Fallback>
        </mc:AlternateContent>
      </w:r>
    </w:p>
    <w:p w14:paraId="1748B81E" w14:textId="77777777" w:rsidR="007C140A" w:rsidRDefault="007C140A" w:rsidP="0020130D">
      <w:pPr>
        <w:spacing w:line="240" w:lineRule="exact"/>
        <w:jc w:val="center"/>
        <w:rPr>
          <w:rFonts w:ascii="BIZ UDゴシック" w:eastAsia="BIZ UDゴシック" w:hAnsi="BIZ UDゴシック"/>
          <w:szCs w:val="21"/>
        </w:rPr>
      </w:pPr>
    </w:p>
    <w:p w14:paraId="133846C4" w14:textId="77777777" w:rsidR="007C140A" w:rsidRDefault="007C140A" w:rsidP="0020130D">
      <w:pPr>
        <w:spacing w:line="240" w:lineRule="exact"/>
        <w:jc w:val="center"/>
        <w:rPr>
          <w:rFonts w:ascii="BIZ UDゴシック" w:eastAsia="BIZ UDゴシック" w:hAnsi="BIZ UDゴシック"/>
          <w:szCs w:val="21"/>
        </w:rPr>
      </w:pPr>
    </w:p>
    <w:p w14:paraId="6FE5511A" w14:textId="41E54296" w:rsidR="0020130D" w:rsidRDefault="0020130D" w:rsidP="0020130D">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第</w:t>
      </w:r>
      <w:r w:rsidR="00295068" w:rsidRPr="00794025">
        <w:rPr>
          <w:rFonts w:ascii="BIZ UDゴシック" w:eastAsia="BIZ UDゴシック" w:hAnsi="BIZ UDゴシック" w:hint="eastAsia"/>
          <w:color w:val="000000" w:themeColor="text1"/>
          <w:szCs w:val="21"/>
        </w:rPr>
        <w:t>○</w:t>
      </w:r>
      <w:r>
        <w:rPr>
          <w:rFonts w:ascii="BIZ UDゴシック" w:eastAsia="BIZ UDゴシック" w:hAnsi="BIZ UDゴシック" w:hint="eastAsia"/>
          <w:szCs w:val="21"/>
        </w:rPr>
        <w:t xml:space="preserve">学年　</w:t>
      </w:r>
      <w:r w:rsidR="00EF7505">
        <w:rPr>
          <w:rFonts w:ascii="BIZ UDゴシック" w:eastAsia="BIZ UDゴシック" w:hAnsi="BIZ UDゴシック" w:hint="eastAsia"/>
          <w:szCs w:val="21"/>
        </w:rPr>
        <w:t>保健</w:t>
      </w:r>
      <w:r>
        <w:rPr>
          <w:rFonts w:ascii="BIZ UDゴシック" w:eastAsia="BIZ UDゴシック" w:hAnsi="BIZ UDゴシック" w:hint="eastAsia"/>
          <w:szCs w:val="21"/>
        </w:rPr>
        <w:t>体育科学習指導案</w:t>
      </w:r>
    </w:p>
    <w:p w14:paraId="0C82505F" w14:textId="163DD36E" w:rsidR="004F5A8D" w:rsidRDefault="004F5A8D" w:rsidP="004F5A8D">
      <w:pPr>
        <w:rPr>
          <w:rFonts w:ascii="UD デジタル 教科書体 NP-R" w:eastAsia="UD デジタル 教科書体 NP-R"/>
        </w:rPr>
      </w:pPr>
      <w:r>
        <w:rPr>
          <w:rFonts w:ascii="UD デジタル 教科書体 NP-R" w:eastAsia="UD デジタル 教科書体 NP-R" w:hint="eastAsia"/>
        </w:rPr>
        <w:t xml:space="preserve">                                              </w:t>
      </w:r>
    </w:p>
    <w:p w14:paraId="7E51F9B1" w14:textId="034B7F1F" w:rsidR="004F5A8D" w:rsidRDefault="004F5A8D" w:rsidP="004F5A8D">
      <w:pPr>
        <w:jc w:val="right"/>
        <w:rPr>
          <w:rFonts w:ascii="BIZ UDPゴシック" w:eastAsia="BIZ UDPゴシック" w:hAnsi="BIZ UDPゴシック"/>
        </w:rPr>
      </w:pPr>
      <w:r w:rsidRPr="00EB2C9B">
        <w:rPr>
          <w:rFonts w:ascii="BIZ UDPゴシック" w:eastAsia="BIZ UDPゴシック" w:hAnsi="BIZ UDPゴシック" w:hint="eastAsia"/>
          <w:spacing w:val="36"/>
          <w:kern w:val="0"/>
          <w:fitText w:val="3150" w:id="-1298570752"/>
        </w:rPr>
        <w:t>令和　年　月　日（　）　校</w:t>
      </w:r>
      <w:r w:rsidRPr="00EB2C9B">
        <w:rPr>
          <w:rFonts w:ascii="BIZ UDPゴシック" w:eastAsia="BIZ UDPゴシック" w:hAnsi="BIZ UDPゴシック" w:hint="eastAsia"/>
          <w:spacing w:val="7"/>
          <w:kern w:val="0"/>
          <w:fitText w:val="3150" w:id="-1298570752"/>
        </w:rPr>
        <w:t>時</w:t>
      </w:r>
    </w:p>
    <w:p w14:paraId="29E4E972" w14:textId="5CE4EEA4" w:rsidR="004F5A8D" w:rsidRDefault="00FA24FA" w:rsidP="004F5A8D">
      <w:pPr>
        <w:spacing w:line="249" w:lineRule="exact"/>
        <w:jc w:val="right"/>
        <w:rPr>
          <w:rFonts w:ascii="BIZ UDPゴシック" w:eastAsia="BIZ UDPゴシック" w:hAnsi="BIZ UDPゴシック"/>
          <w:w w:val="95"/>
          <w:kern w:val="0"/>
        </w:rPr>
      </w:pPr>
      <w:r>
        <w:rPr>
          <w:rFonts w:hint="eastAsia"/>
          <w:noProof/>
        </w:rPr>
        <mc:AlternateContent>
          <mc:Choice Requires="wps">
            <w:drawing>
              <wp:anchor distT="0" distB="0" distL="114300" distR="114300" simplePos="0" relativeHeight="251776000" behindDoc="0" locked="0" layoutInCell="1" allowOverlap="1" wp14:anchorId="7453CBB0" wp14:editId="495EFA0D">
                <wp:simplePos x="0" y="0"/>
                <wp:positionH relativeFrom="margin">
                  <wp:posOffset>1473918</wp:posOffset>
                </wp:positionH>
                <wp:positionV relativeFrom="paragraph">
                  <wp:posOffset>14467</wp:posOffset>
                </wp:positionV>
                <wp:extent cx="1991360" cy="339725"/>
                <wp:effectExtent l="133350" t="0" r="27940" b="307975"/>
                <wp:wrapNone/>
                <wp:docPr id="1919643926" name="吹き出し: 四角形 1919643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360" cy="339725"/>
                        </a:xfrm>
                        <a:prstGeom prst="wedgeRectCallout">
                          <a:avLst>
                            <a:gd name="adj1" fmla="val -54806"/>
                            <a:gd name="adj2" fmla="val 123107"/>
                          </a:avLst>
                        </a:prstGeom>
                        <a:solidFill>
                          <a:srgbClr val="4472C4">
                            <a:lumMod val="20000"/>
                            <a:lumOff val="80000"/>
                            <a:alpha val="47000"/>
                          </a:srgbClr>
                        </a:solidFill>
                        <a:ln w="7200">
                          <a:solidFill>
                            <a:srgbClr val="000000"/>
                          </a:solidFill>
                          <a:miter lim="800000"/>
                          <a:headEnd/>
                          <a:tailEnd/>
                        </a:ln>
                      </wps:spPr>
                      <wps:txbx>
                        <w:txbxContent>
                          <w:p w14:paraId="3DAE40FB" w14:textId="74A1ACF0" w:rsidR="00FA24FA" w:rsidRPr="00121268" w:rsidRDefault="00461017" w:rsidP="00FA24FA">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FA24FA">
                              <w:rPr>
                                <w:rFonts w:ascii="UD デジタル 教科書体 N-B" w:eastAsia="UD デジタル 教科書体 N-B" w:hAnsi="ＭＳ ゴシック" w:hint="eastAsia"/>
                                <w:sz w:val="18"/>
                                <w:szCs w:val="18"/>
                              </w:rPr>
                              <w:t>記載の仕方を校種で統一した</w:t>
                            </w:r>
                            <w:r w:rsidR="00FA24FA" w:rsidRPr="00121268">
                              <w:rPr>
                                <w:rFonts w:ascii="UD デジタル 教科書体 N-B" w:eastAsia="UD デジタル 教科書体 N-B" w:hAnsi="ＭＳ ゴシック" w:hint="eastAsia"/>
                                <w:sz w:val="18"/>
                                <w:szCs w:val="18"/>
                              </w:rPr>
                              <w:t>。</w:t>
                            </w:r>
                          </w:p>
                        </w:txbxContent>
                      </wps:txbx>
                      <wps:bodyPr rot="0" vertOverflow="clip" horzOverflow="clip"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3CB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919643926" o:spid="_x0000_s1027" type="#_x0000_t61" style="position:absolute;left:0;text-align:left;margin-left:116.05pt;margin-top:1.15pt;width:156.8pt;height:26.7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" adj="-1038,37391" fillcolor="#dae3f3" strokeweight=".2mm">
                <v:fill opacity="30840f"/>
                <v:textbox inset=".5mm,.5mm,.5mm,.5mm">
                  <w:txbxContent>
                    <w:p w14:paraId="3DAE40FB" w14:textId="74A1ACF0" w:rsidR="00FA24FA" w:rsidRPr="00121268" w:rsidRDefault="00461017" w:rsidP="00FA24FA">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FA24FA">
                        <w:rPr>
                          <w:rFonts w:ascii="UD デジタル 教科書体 N-B" w:eastAsia="UD デジタル 教科書体 N-B" w:hAnsi="ＭＳ ゴシック" w:hint="eastAsia"/>
                          <w:sz w:val="18"/>
                          <w:szCs w:val="18"/>
                        </w:rPr>
                        <w:t>記載の仕方を校種で統一した</w:t>
                      </w:r>
                      <w:r w:rsidR="00FA24FA" w:rsidRPr="00121268">
                        <w:rPr>
                          <w:rFonts w:ascii="UD デジタル 教科書体 N-B" w:eastAsia="UD デジタル 教科書体 N-B" w:hAnsi="ＭＳ ゴシック" w:hint="eastAsia"/>
                          <w:sz w:val="18"/>
                          <w:szCs w:val="18"/>
                        </w:rPr>
                        <w:t>。</w:t>
                      </w:r>
                    </w:p>
                  </w:txbxContent>
                </v:textbox>
                <w10:wrap anchorx="margin"/>
              </v:shape>
            </w:pict>
          </mc:Fallback>
        </mc:AlternateContent>
      </w:r>
      <w:r w:rsidR="004F5A8D" w:rsidRPr="00EB2C9B">
        <w:rPr>
          <w:rFonts w:ascii="BIZ UDPゴシック" w:eastAsia="BIZ UDPゴシック" w:hAnsi="BIZ UDPゴシック" w:hint="eastAsia"/>
          <w:spacing w:val="70"/>
          <w:kern w:val="0"/>
          <w:fitText w:val="3149" w:id="-1298570751"/>
        </w:rPr>
        <w:t>第　学年　組（</w:t>
      </w:r>
      <w:r w:rsidR="002E2E7B" w:rsidRPr="00EB2C9B">
        <w:rPr>
          <w:rFonts w:ascii="BIZ UDPゴシック" w:eastAsia="BIZ UDPゴシック" w:hAnsi="BIZ UDPゴシック" w:hint="eastAsia"/>
          <w:spacing w:val="70"/>
          <w:kern w:val="0"/>
          <w:fitText w:val="3149" w:id="-1298570751"/>
        </w:rPr>
        <w:t xml:space="preserve">　　　</w:t>
      </w:r>
      <w:r w:rsidR="004F5A8D" w:rsidRPr="00EB2C9B">
        <w:rPr>
          <w:rFonts w:ascii="BIZ UDPゴシック" w:eastAsia="BIZ UDPゴシック" w:hAnsi="BIZ UDPゴシック" w:hint="eastAsia"/>
          <w:spacing w:val="70"/>
          <w:kern w:val="0"/>
          <w:fitText w:val="3149" w:id="-1298570751"/>
        </w:rPr>
        <w:t>名</w:t>
      </w:r>
      <w:r w:rsidR="004F5A8D" w:rsidRPr="00EB2C9B">
        <w:rPr>
          <w:rFonts w:ascii="BIZ UDPゴシック" w:eastAsia="BIZ UDPゴシック" w:hAnsi="BIZ UDPゴシック" w:hint="eastAsia"/>
          <w:kern w:val="0"/>
          <w:fitText w:val="3149" w:id="-1298570751"/>
        </w:rPr>
        <w:t>）</w:t>
      </w:r>
    </w:p>
    <w:p w14:paraId="4DDC94DA" w14:textId="13DAEA68" w:rsidR="004F5A8D" w:rsidRDefault="004F5A8D" w:rsidP="004F5A8D">
      <w:pPr>
        <w:jc w:val="right"/>
        <w:rPr>
          <w:rFonts w:ascii="BIZ UDPゴシック" w:eastAsia="BIZ UDPゴシック" w:hAnsi="BIZ UDPゴシック"/>
          <w:w w:val="95"/>
          <w:kern w:val="0"/>
        </w:rPr>
      </w:pPr>
      <w:r w:rsidRPr="00E304B7">
        <w:rPr>
          <w:rFonts w:ascii="BIZ UDPゴシック" w:eastAsia="BIZ UDPゴシック" w:hAnsi="BIZ UDPゴシック" w:hint="eastAsia"/>
          <w:spacing w:val="90"/>
          <w:kern w:val="0"/>
          <w:fitText w:val="3151" w:id="-1298570750"/>
        </w:rPr>
        <w:t>場所〇〇学校体育</w:t>
      </w:r>
      <w:r w:rsidRPr="00E304B7">
        <w:rPr>
          <w:rFonts w:ascii="BIZ UDPゴシック" w:eastAsia="BIZ UDPゴシック" w:hAnsi="BIZ UDPゴシック" w:hint="eastAsia"/>
          <w:kern w:val="0"/>
          <w:fitText w:val="3151" w:id="-1298570750"/>
        </w:rPr>
        <w:t>館</w:t>
      </w:r>
    </w:p>
    <w:p w14:paraId="22475241" w14:textId="77777777" w:rsidR="004F5A8D" w:rsidRDefault="004F5A8D" w:rsidP="004F5A8D">
      <w:pPr>
        <w:jc w:val="right"/>
        <w:rPr>
          <w:rFonts w:ascii="BIZ UDPゴシック" w:eastAsia="BIZ UDPゴシック" w:hAnsi="BIZ UDPゴシック"/>
          <w:w w:val="95"/>
          <w:kern w:val="0"/>
        </w:rPr>
      </w:pPr>
      <w:r w:rsidRPr="00EB2C9B">
        <w:rPr>
          <w:rFonts w:ascii="BIZ UDPゴシック" w:eastAsia="BIZ UDPゴシック" w:hAnsi="BIZ UDPゴシック" w:hint="eastAsia"/>
          <w:spacing w:val="86"/>
          <w:kern w:val="0"/>
          <w:fitText w:val="3151" w:id="-1298570749"/>
        </w:rPr>
        <w:t xml:space="preserve">指導者　○　○　○　</w:t>
      </w:r>
      <w:r w:rsidRPr="00EB2C9B">
        <w:rPr>
          <w:rFonts w:ascii="BIZ UDPゴシック" w:eastAsia="BIZ UDPゴシック" w:hAnsi="BIZ UDPゴシック" w:hint="eastAsia"/>
          <w:spacing w:val="4"/>
          <w:kern w:val="0"/>
          <w:fitText w:val="3151" w:id="-1298570749"/>
        </w:rPr>
        <w:t>○</w:t>
      </w:r>
    </w:p>
    <w:p w14:paraId="252B4009" w14:textId="600AA319" w:rsidR="004F5A8D" w:rsidRPr="000149F9" w:rsidRDefault="00D947E6" w:rsidP="004F5A8D">
      <w:pPr>
        <w:rPr>
          <w:rFonts w:ascii="BIZ UDPゴシック" w:eastAsia="BIZ UDPゴシック" w:hAnsi="BIZ UDPゴシック"/>
          <w:color w:val="000000" w:themeColor="text1"/>
        </w:rPr>
      </w:pPr>
      <w:r w:rsidRPr="00D947E6">
        <w:rPr>
          <w:rFonts w:ascii="BIZ UDPゴシック" w:eastAsia="BIZ UDPゴシック" w:hAnsi="BIZ UDPゴシック" w:hint="eastAsia"/>
        </w:rPr>
        <w:t xml:space="preserve">１　</w:t>
      </w:r>
      <w:r w:rsidR="004F5A8D" w:rsidRPr="00D947E6">
        <w:rPr>
          <w:rFonts w:ascii="BIZ UDPゴシック" w:eastAsia="BIZ UDPゴシック" w:hAnsi="BIZ UDPゴシック" w:hint="eastAsia"/>
        </w:rPr>
        <w:t>単元名</w:t>
      </w:r>
      <w:r>
        <w:rPr>
          <w:rFonts w:ascii="BIZ UDPゴシック" w:eastAsia="BIZ UDPゴシック" w:hAnsi="BIZ UDPゴシック" w:hint="eastAsia"/>
        </w:rPr>
        <w:t xml:space="preserve">　　</w:t>
      </w:r>
      <w:r w:rsidRPr="00FA24FA">
        <w:rPr>
          <w:rFonts w:ascii="BIZ UDゴシック" w:eastAsia="BIZ UDゴシック" w:hAnsi="BIZ UDゴシック" w:hint="eastAsia"/>
          <w:color w:val="EE0000"/>
          <w:szCs w:val="21"/>
        </w:rPr>
        <w:t>サッカー（</w:t>
      </w:r>
      <w:r w:rsidR="004F5A8D" w:rsidRPr="00FA24FA">
        <w:rPr>
          <w:rFonts w:ascii="BIZ UDゴシック" w:eastAsia="BIZ UDゴシック" w:hAnsi="BIZ UDゴシック" w:hint="eastAsia"/>
          <w:color w:val="EE0000"/>
          <w:szCs w:val="21"/>
        </w:rPr>
        <w:t>球技</w:t>
      </w:r>
      <w:r w:rsidRPr="00FA24FA">
        <w:rPr>
          <w:rFonts w:ascii="BIZ UDゴシック" w:eastAsia="BIZ UDゴシック" w:hAnsi="BIZ UDゴシック" w:hint="eastAsia"/>
          <w:color w:val="EE0000"/>
          <w:szCs w:val="21"/>
        </w:rPr>
        <w:t>：</w:t>
      </w:r>
      <w:r w:rsidR="007C15E7" w:rsidRPr="00FA24FA">
        <w:rPr>
          <w:rFonts w:ascii="BIZ UDゴシック" w:eastAsia="BIZ UDゴシック" w:hAnsi="BIZ UDゴシック" w:hint="eastAsia"/>
          <w:color w:val="EE0000"/>
          <w:szCs w:val="21"/>
        </w:rPr>
        <w:t>ゴール型）</w:t>
      </w:r>
    </w:p>
    <w:p w14:paraId="7FDD7463" w14:textId="77777777" w:rsidR="001D6FB8" w:rsidRPr="000149F9" w:rsidRDefault="001D6FB8" w:rsidP="004F5A8D">
      <w:pPr>
        <w:rPr>
          <w:rFonts w:ascii="BIZ UDPゴシック" w:eastAsia="BIZ UDPゴシック" w:hAnsi="BIZ UDPゴシック"/>
          <w:color w:val="000000" w:themeColor="text1"/>
        </w:rPr>
      </w:pPr>
    </w:p>
    <w:p w14:paraId="293D53D5" w14:textId="7F59F70B" w:rsidR="004F5A8D" w:rsidRPr="000149F9" w:rsidRDefault="004F5A8D" w:rsidP="004F5A8D">
      <w:pPr>
        <w:rPr>
          <w:rFonts w:ascii="BIZ UDPゴシック" w:eastAsia="BIZ UDPゴシック" w:hAnsi="BIZ UDPゴシック"/>
          <w:color w:val="000000" w:themeColor="text1"/>
        </w:rPr>
      </w:pPr>
      <w:r w:rsidRPr="000149F9">
        <w:rPr>
          <w:rFonts w:ascii="BIZ UDPゴシック" w:eastAsia="BIZ UDPゴシック" w:hAnsi="BIZ UDPゴシック" w:hint="eastAsia"/>
          <w:color w:val="000000" w:themeColor="text1"/>
        </w:rPr>
        <w:t>２</w:t>
      </w:r>
      <w:r w:rsidR="00D947E6" w:rsidRPr="000149F9">
        <w:rPr>
          <w:rFonts w:ascii="BIZ UDPゴシック" w:eastAsia="BIZ UDPゴシック" w:hAnsi="BIZ UDPゴシック" w:hint="eastAsia"/>
          <w:color w:val="000000" w:themeColor="text1"/>
        </w:rPr>
        <w:t xml:space="preserve">　</w:t>
      </w:r>
      <w:r w:rsidRPr="000149F9">
        <w:rPr>
          <w:rFonts w:ascii="BIZ UDPゴシック" w:eastAsia="BIZ UDPゴシック" w:hAnsi="BIZ UDPゴシック" w:hint="eastAsia"/>
          <w:color w:val="000000" w:themeColor="text1"/>
        </w:rPr>
        <w:t>単元の目標</w:t>
      </w:r>
    </w:p>
    <w:p w14:paraId="18FD0813" w14:textId="62D8E822" w:rsidR="00D947E6" w:rsidRPr="000149F9" w:rsidRDefault="0020130D" w:rsidP="00D947E6">
      <w:pPr>
        <w:adjustRightInd w:val="0"/>
        <w:snapToGrid w:val="0"/>
        <w:spacing w:line="240" w:lineRule="exact"/>
        <w:ind w:left="688" w:hangingChars="300" w:hanging="688"/>
        <w:rPr>
          <w:rFonts w:ascii="UD デジタル 教科書体 N-R" w:eastAsia="UD デジタル 教科書体 N-R" w:hAnsi="BIZ UDゴシック"/>
          <w:color w:val="000000" w:themeColor="text1"/>
          <w:szCs w:val="21"/>
        </w:rPr>
      </w:pPr>
      <w:r w:rsidRPr="000149F9">
        <w:rPr>
          <w:rFonts w:ascii="UD デジタル 教科書体 N-R" w:eastAsia="UD デジタル 教科書体 N-R" w:hAnsi="BIZ UDゴシック" w:hint="eastAsia"/>
          <w:color w:val="000000" w:themeColor="text1"/>
          <w:szCs w:val="21"/>
        </w:rPr>
        <w:t xml:space="preserve">（１）　</w:t>
      </w:r>
      <w:r w:rsidRPr="00FA24FA">
        <w:rPr>
          <w:rFonts w:ascii="UD デジタル 教科書体 N-R" w:eastAsia="UD デジタル 教科書体 N-R" w:hAnsi="BIZ UDゴシック" w:hint="eastAsia"/>
          <w:color w:val="EE0000"/>
          <w:szCs w:val="21"/>
        </w:rPr>
        <w:t>ゴール型では、</w:t>
      </w:r>
      <w:r w:rsidRPr="000149F9">
        <w:rPr>
          <w:rFonts w:ascii="UD デジタル 教科書体 N-R" w:eastAsia="UD デジタル 教科書体 N-R" w:hAnsi="BIZ UDゴシック" w:hint="eastAsia"/>
          <w:color w:val="000000" w:themeColor="text1"/>
          <w:szCs w:val="21"/>
        </w:rPr>
        <w:t>ボール操作と空間</w:t>
      </w:r>
      <w:r w:rsidR="00FA24FA">
        <w:rPr>
          <w:rFonts w:ascii="UD デジタル 教科書体 N-R" w:eastAsia="UD デジタル 教科書体 N-R" w:hAnsi="BIZ UDゴシック" w:hint="eastAsia"/>
          <w:color w:val="000000" w:themeColor="text1"/>
          <w:szCs w:val="21"/>
        </w:rPr>
        <w:t>に走り込む</w:t>
      </w:r>
      <w:r w:rsidRPr="000149F9">
        <w:rPr>
          <w:rFonts w:ascii="UD デジタル 教科書体 N-R" w:eastAsia="UD デジタル 教科書体 N-R" w:hAnsi="BIZ UDゴシック" w:hint="eastAsia"/>
          <w:color w:val="000000" w:themeColor="text1"/>
          <w:szCs w:val="21"/>
        </w:rPr>
        <w:t>などの動きによってゴール前</w:t>
      </w:r>
      <w:r w:rsidR="00FA24FA">
        <w:rPr>
          <w:rFonts w:ascii="UD デジタル 教科書体 N-R" w:eastAsia="UD デジタル 教科書体 N-R" w:hAnsi="BIZ UDゴシック" w:hint="eastAsia"/>
          <w:color w:val="000000" w:themeColor="text1"/>
          <w:szCs w:val="21"/>
        </w:rPr>
        <w:t>での</w:t>
      </w:r>
      <w:r w:rsidRPr="000149F9">
        <w:rPr>
          <w:rFonts w:ascii="UD デジタル 教科書体 N-R" w:eastAsia="UD デジタル 教科書体 N-R" w:hAnsi="BIZ UDゴシック" w:hint="eastAsia"/>
          <w:color w:val="000000" w:themeColor="text1"/>
          <w:szCs w:val="21"/>
        </w:rPr>
        <w:t>攻防</w:t>
      </w:r>
      <w:r w:rsidR="00D947E6" w:rsidRPr="00B547D6">
        <w:rPr>
          <w:rFonts w:ascii="UD デジタル 教科書体 N-R" w:eastAsia="UD デジタル 教科書体 N-R" w:hAnsi="BIZ UDゴシック" w:hint="eastAsia"/>
          <w:color w:val="EE0000"/>
          <w:szCs w:val="21"/>
        </w:rPr>
        <w:t>ができるようにする。</w:t>
      </w:r>
      <w:r w:rsidR="00D947E6" w:rsidRPr="000149F9">
        <w:rPr>
          <w:rFonts w:ascii="UD デジタル 教科書体 N-R" w:eastAsia="UD デジタル 教科書体 N-R" w:hAnsi="BIZ UDゴシック" w:hint="eastAsia"/>
          <w:color w:val="000000" w:themeColor="text1"/>
          <w:szCs w:val="21"/>
        </w:rPr>
        <w:t xml:space="preserve">　　　　　　　　　　　　　　　　</w:t>
      </w:r>
      <w:r w:rsidR="00FA24FA">
        <w:rPr>
          <w:rFonts w:ascii="UD デジタル 教科書体 N-R" w:eastAsia="UD デジタル 教科書体 N-R" w:hAnsi="BIZ UDゴシック" w:hint="eastAsia"/>
          <w:color w:val="000000" w:themeColor="text1"/>
          <w:szCs w:val="21"/>
        </w:rPr>
        <w:t xml:space="preserve">　　　　　　　　　　</w:t>
      </w:r>
      <w:r w:rsidR="00D947E6" w:rsidRPr="000149F9">
        <w:rPr>
          <w:rFonts w:ascii="UD デジタル 教科書体 N-R" w:eastAsia="UD デジタル 教科書体 N-R" w:hAnsi="BIZ UDゴシック" w:hint="eastAsia"/>
          <w:color w:val="000000" w:themeColor="text1"/>
          <w:szCs w:val="21"/>
        </w:rPr>
        <w:t>（知識及び技能）</w:t>
      </w:r>
    </w:p>
    <w:p w14:paraId="796C07EB" w14:textId="364E58C3" w:rsidR="0020130D" w:rsidRPr="000149F9" w:rsidRDefault="0020130D" w:rsidP="0020130D">
      <w:pPr>
        <w:adjustRightInd w:val="0"/>
        <w:snapToGrid w:val="0"/>
        <w:spacing w:line="240" w:lineRule="exact"/>
        <w:ind w:left="688" w:hangingChars="300" w:hanging="688"/>
        <w:rPr>
          <w:rFonts w:ascii="UD デジタル 教科書体 N-R" w:eastAsia="UD デジタル 教科書体 N-R" w:hAnsi="BIZ UDゴシック"/>
          <w:color w:val="000000" w:themeColor="text1"/>
          <w:szCs w:val="21"/>
        </w:rPr>
      </w:pPr>
      <w:r w:rsidRPr="000149F9">
        <w:rPr>
          <w:rFonts w:ascii="UD デジタル 教科書体 N-R" w:eastAsia="UD デジタル 教科書体 N-R" w:hAnsi="BIZ UDゴシック" w:hint="eastAsia"/>
          <w:color w:val="000000" w:themeColor="text1"/>
          <w:szCs w:val="21"/>
        </w:rPr>
        <w:t>（２）　攻防などの自己の課題を発見し、合理的な解決に向けて運動の取り組み方を工夫するととともに、自己や仲間の考えたことを他者に伝えること</w:t>
      </w:r>
      <w:r w:rsidRPr="00B547D6">
        <w:rPr>
          <w:rFonts w:ascii="UD デジタル 教科書体 N-R" w:eastAsia="UD デジタル 教科書体 N-R" w:hAnsi="BIZ UDゴシック" w:hint="eastAsia"/>
          <w:color w:val="EE0000"/>
          <w:szCs w:val="21"/>
        </w:rPr>
        <w:t>ができるようにする。</w:t>
      </w:r>
    </w:p>
    <w:p w14:paraId="4078B9BB" w14:textId="3E595A7E" w:rsidR="0020130D" w:rsidRPr="000149F9" w:rsidRDefault="0020130D" w:rsidP="0020130D">
      <w:pPr>
        <w:adjustRightInd w:val="0"/>
        <w:snapToGrid w:val="0"/>
        <w:spacing w:line="240" w:lineRule="exact"/>
        <w:rPr>
          <w:rFonts w:ascii="UD デジタル 教科書体 N-R" w:eastAsia="UD デジタル 教科書体 N-R" w:hAnsi="BIZ UDゴシック"/>
          <w:color w:val="000000" w:themeColor="text1"/>
          <w:szCs w:val="21"/>
        </w:rPr>
      </w:pPr>
      <w:r w:rsidRPr="000149F9">
        <w:rPr>
          <w:rFonts w:ascii="UD デジタル 教科書体 N-R" w:eastAsia="UD デジタル 教科書体 N-R" w:hAnsi="BIZ UDゴシック" w:hint="eastAsia"/>
          <w:color w:val="000000" w:themeColor="text1"/>
          <w:szCs w:val="21"/>
        </w:rPr>
        <w:t xml:space="preserve">　　　　　　　　　　　　　　　　　　　　　　　　　　　　　　（思考力</w:t>
      </w:r>
      <w:r w:rsidR="00D947E6" w:rsidRPr="000149F9">
        <w:rPr>
          <w:rFonts w:ascii="UD デジタル 教科書体 N-R" w:eastAsia="UD デジタル 教科書体 N-R" w:hAnsi="BIZ UDゴシック" w:hint="eastAsia"/>
          <w:color w:val="000000" w:themeColor="text1"/>
          <w:szCs w:val="21"/>
        </w:rPr>
        <w:t>，</w:t>
      </w:r>
      <w:r w:rsidRPr="000149F9">
        <w:rPr>
          <w:rFonts w:ascii="UD デジタル 教科書体 N-R" w:eastAsia="UD デジタル 教科書体 N-R" w:hAnsi="BIZ UDゴシック" w:hint="eastAsia"/>
          <w:color w:val="000000" w:themeColor="text1"/>
          <w:szCs w:val="21"/>
        </w:rPr>
        <w:t>判断力</w:t>
      </w:r>
      <w:r w:rsidR="00D947E6" w:rsidRPr="000149F9">
        <w:rPr>
          <w:rFonts w:ascii="UD デジタル 教科書体 N-R" w:eastAsia="UD デジタル 教科書体 N-R" w:hAnsi="BIZ UDゴシック" w:hint="eastAsia"/>
          <w:color w:val="000000" w:themeColor="text1"/>
          <w:szCs w:val="21"/>
        </w:rPr>
        <w:t>，</w:t>
      </w:r>
      <w:r w:rsidRPr="000149F9">
        <w:rPr>
          <w:rFonts w:ascii="UD デジタル 教科書体 N-R" w:eastAsia="UD デジタル 教科書体 N-R" w:hAnsi="BIZ UDゴシック" w:hint="eastAsia"/>
          <w:color w:val="000000" w:themeColor="text1"/>
          <w:szCs w:val="21"/>
        </w:rPr>
        <w:t>表現力等）</w:t>
      </w:r>
    </w:p>
    <w:p w14:paraId="727A2268" w14:textId="06590637" w:rsidR="0020130D" w:rsidRPr="000149F9" w:rsidRDefault="0020130D" w:rsidP="0020130D">
      <w:pPr>
        <w:adjustRightInd w:val="0"/>
        <w:snapToGrid w:val="0"/>
        <w:spacing w:line="240" w:lineRule="exact"/>
        <w:ind w:left="688" w:hangingChars="300" w:hanging="688"/>
        <w:rPr>
          <w:rFonts w:ascii="UD デジタル 教科書体 N-R" w:eastAsia="UD デジタル 教科書体 N-R" w:hAnsi="BIZ UDゴシック"/>
          <w:color w:val="000000" w:themeColor="text1"/>
          <w:szCs w:val="21"/>
        </w:rPr>
      </w:pPr>
      <w:r w:rsidRPr="000149F9">
        <w:rPr>
          <w:rFonts w:ascii="UD デジタル 教科書体 N-R" w:eastAsia="UD デジタル 教科書体 N-R" w:hAnsi="BIZ UDゴシック" w:hint="eastAsia"/>
          <w:color w:val="000000" w:themeColor="text1"/>
          <w:szCs w:val="21"/>
        </w:rPr>
        <w:t>（３）　球技に</w:t>
      </w:r>
      <w:r w:rsidR="00FA24FA">
        <w:rPr>
          <w:rFonts w:ascii="UD デジタル 教科書体 N-R" w:eastAsia="UD デジタル 教科書体 N-R" w:hAnsi="BIZ UDゴシック" w:hint="eastAsia"/>
          <w:color w:val="000000" w:themeColor="text1"/>
          <w:szCs w:val="21"/>
        </w:rPr>
        <w:t>積極</w:t>
      </w:r>
      <w:r w:rsidRPr="000149F9">
        <w:rPr>
          <w:rFonts w:ascii="UD デジタル 教科書体 N-R" w:eastAsia="UD デジタル 教科書体 N-R" w:hAnsi="BIZ UDゴシック" w:hint="eastAsia"/>
          <w:color w:val="000000" w:themeColor="text1"/>
          <w:szCs w:val="21"/>
        </w:rPr>
        <w:t>的に取り組むとともに、フェアなプレイを</w:t>
      </w:r>
      <w:r w:rsidR="001125B4">
        <w:rPr>
          <w:rFonts w:ascii="UD デジタル 教科書体 N-R" w:eastAsia="UD デジタル 教科書体 N-R" w:hAnsi="BIZ UDゴシック" w:hint="eastAsia"/>
          <w:color w:val="000000" w:themeColor="text1"/>
          <w:szCs w:val="21"/>
        </w:rPr>
        <w:t>守ろう</w:t>
      </w:r>
      <w:r w:rsidRPr="000149F9">
        <w:rPr>
          <w:rFonts w:ascii="UD デジタル 教科書体 N-R" w:eastAsia="UD デジタル 教科書体 N-R" w:hAnsi="BIZ UDゴシック" w:hint="eastAsia"/>
          <w:color w:val="000000" w:themeColor="text1"/>
          <w:szCs w:val="21"/>
        </w:rPr>
        <w:t>とすること、作戦などについての話合いに</w:t>
      </w:r>
      <w:r w:rsidR="001125B4">
        <w:rPr>
          <w:rFonts w:ascii="UD デジタル 教科書体 N-R" w:eastAsia="UD デジタル 教科書体 N-R" w:hAnsi="BIZ UDゴシック" w:hint="eastAsia"/>
          <w:color w:val="000000" w:themeColor="text1"/>
          <w:szCs w:val="21"/>
        </w:rPr>
        <w:t>参加</w:t>
      </w:r>
      <w:r w:rsidRPr="000149F9">
        <w:rPr>
          <w:rFonts w:ascii="UD デジタル 教科書体 N-R" w:eastAsia="UD デジタル 教科書体 N-R" w:hAnsi="BIZ UDゴシック" w:hint="eastAsia"/>
          <w:color w:val="000000" w:themeColor="text1"/>
          <w:szCs w:val="21"/>
        </w:rPr>
        <w:t>しようとすること、一人一人の違いに応じたプレイなどを</w:t>
      </w:r>
      <w:r w:rsidR="001125B4">
        <w:rPr>
          <w:rFonts w:ascii="UD デジタル 教科書体 N-R" w:eastAsia="UD デジタル 教科書体 N-R" w:hAnsi="BIZ UDゴシック" w:hint="eastAsia"/>
          <w:color w:val="000000" w:themeColor="text1"/>
          <w:szCs w:val="21"/>
        </w:rPr>
        <w:t>認めよう</w:t>
      </w:r>
      <w:r w:rsidRPr="000149F9">
        <w:rPr>
          <w:rFonts w:ascii="UD デジタル 教科書体 N-R" w:eastAsia="UD デジタル 教科書体 N-R" w:hAnsi="BIZ UDゴシック" w:hint="eastAsia"/>
          <w:color w:val="000000" w:themeColor="text1"/>
          <w:szCs w:val="21"/>
        </w:rPr>
        <w:t>とすること、</w:t>
      </w:r>
      <w:r w:rsidR="001125B4">
        <w:rPr>
          <w:rFonts w:ascii="UD デジタル 教科書体 N-R" w:eastAsia="UD デジタル 教科書体 N-R" w:hAnsi="BIZ UDゴシック" w:hint="eastAsia"/>
          <w:color w:val="000000" w:themeColor="text1"/>
          <w:szCs w:val="21"/>
        </w:rPr>
        <w:t>仲間の学習を援助しようとすること</w:t>
      </w:r>
      <w:r w:rsidRPr="000149F9">
        <w:rPr>
          <w:rFonts w:ascii="UD デジタル 教科書体 N-R" w:eastAsia="UD デジタル 教科書体 N-R" w:hAnsi="BIZ UDゴシック" w:hint="eastAsia"/>
          <w:color w:val="000000" w:themeColor="text1"/>
          <w:szCs w:val="21"/>
        </w:rPr>
        <w:t>、健康・安全</w:t>
      </w:r>
      <w:r w:rsidR="001125B4">
        <w:rPr>
          <w:rFonts w:ascii="UD デジタル 教科書体 N-R" w:eastAsia="UD デジタル 教科書体 N-R" w:hAnsi="BIZ UDゴシック" w:hint="eastAsia"/>
          <w:color w:val="000000" w:themeColor="text1"/>
          <w:szCs w:val="21"/>
        </w:rPr>
        <w:t>に気を配ること</w:t>
      </w:r>
      <w:r w:rsidRPr="00B547D6">
        <w:rPr>
          <w:rFonts w:ascii="UD デジタル 教科書体 N-R" w:eastAsia="UD デジタル 教科書体 N-R" w:hAnsi="BIZ UDゴシック" w:hint="eastAsia"/>
          <w:color w:val="EE0000"/>
          <w:szCs w:val="21"/>
        </w:rPr>
        <w:t>ができるようにする。</w:t>
      </w:r>
      <w:r w:rsidRPr="000149F9">
        <w:rPr>
          <w:rFonts w:ascii="UD デジタル 教科書体 N-R" w:eastAsia="UD デジタル 教科書体 N-R" w:hAnsi="BIZ UDゴシック" w:hint="eastAsia"/>
          <w:color w:val="000000" w:themeColor="text1"/>
          <w:szCs w:val="21"/>
        </w:rPr>
        <w:t xml:space="preserve">　　　　　　　　　　　　　　</w:t>
      </w:r>
      <w:r w:rsidR="001125B4">
        <w:rPr>
          <w:rFonts w:ascii="UD デジタル 教科書体 N-R" w:eastAsia="UD デジタル 教科書体 N-R" w:hAnsi="BIZ UDゴシック" w:hint="eastAsia"/>
          <w:color w:val="000000" w:themeColor="text1"/>
          <w:szCs w:val="21"/>
        </w:rPr>
        <w:t xml:space="preserve">　　　　　　　　　　　</w:t>
      </w:r>
      <w:r w:rsidRPr="000149F9">
        <w:rPr>
          <w:rFonts w:ascii="UD デジタル 教科書体 N-R" w:eastAsia="UD デジタル 教科書体 N-R" w:hAnsi="BIZ UDゴシック" w:hint="eastAsia"/>
          <w:color w:val="000000" w:themeColor="text1"/>
          <w:szCs w:val="21"/>
        </w:rPr>
        <w:t>（学びに向かう力</w:t>
      </w:r>
      <w:r w:rsidR="00D947E6" w:rsidRPr="000149F9">
        <w:rPr>
          <w:rFonts w:ascii="UD デジタル 教科書体 N-R" w:eastAsia="UD デジタル 教科書体 N-R" w:hAnsi="BIZ UDゴシック" w:hint="eastAsia"/>
          <w:color w:val="000000" w:themeColor="text1"/>
          <w:szCs w:val="21"/>
        </w:rPr>
        <w:t>，</w:t>
      </w:r>
      <w:r w:rsidRPr="000149F9">
        <w:rPr>
          <w:rFonts w:ascii="UD デジタル 教科書体 N-R" w:eastAsia="UD デジタル 教科書体 N-R" w:hAnsi="BIZ UDゴシック" w:hint="eastAsia"/>
          <w:color w:val="000000" w:themeColor="text1"/>
          <w:szCs w:val="21"/>
        </w:rPr>
        <w:t>人間性等）</w:t>
      </w:r>
    </w:p>
    <w:p w14:paraId="135198A0" w14:textId="77777777" w:rsidR="001D6FB8" w:rsidRPr="000149F9" w:rsidRDefault="001D6FB8" w:rsidP="0020130D">
      <w:pPr>
        <w:spacing w:line="240" w:lineRule="exact"/>
        <w:jc w:val="left"/>
        <w:rPr>
          <w:rFonts w:ascii="BIZ UDゴシック" w:eastAsia="BIZ UDゴシック" w:hAnsi="BIZ UDゴシック"/>
          <w:color w:val="000000" w:themeColor="text1"/>
          <w:szCs w:val="21"/>
        </w:rPr>
      </w:pPr>
    </w:p>
    <w:p w14:paraId="1CCE5270" w14:textId="77777777" w:rsidR="0020130D" w:rsidRPr="000149F9" w:rsidRDefault="0020130D" w:rsidP="00D947E6">
      <w:pPr>
        <w:rPr>
          <w:rFonts w:ascii="BIZ UDPゴシック" w:eastAsia="BIZ UDPゴシック" w:hAnsi="BIZ UDPゴシック"/>
          <w:color w:val="000000" w:themeColor="text1"/>
        </w:rPr>
      </w:pPr>
      <w:r w:rsidRPr="000149F9">
        <w:rPr>
          <w:rFonts w:ascii="BIZ UDPゴシック" w:eastAsia="BIZ UDPゴシック" w:hAnsi="BIZ UDPゴシック" w:hint="eastAsia"/>
          <w:color w:val="000000" w:themeColor="text1"/>
        </w:rPr>
        <w:t>３　運動の一般的特性</w:t>
      </w:r>
    </w:p>
    <w:p w14:paraId="74BF4E33" w14:textId="447AAEDC" w:rsidR="000149F9" w:rsidRPr="000149F9" w:rsidRDefault="0020130D" w:rsidP="007C15E7">
      <w:pPr>
        <w:adjustRightInd w:val="0"/>
        <w:snapToGrid w:val="0"/>
        <w:spacing w:line="240" w:lineRule="exact"/>
        <w:ind w:leftChars="100" w:left="229" w:firstLineChars="100" w:firstLine="229"/>
        <w:rPr>
          <w:rFonts w:ascii="UD デジタル 教科書体 N-R" w:eastAsia="UD デジタル 教科書体 N-R" w:hAnsi="BIZ UDゴシック"/>
          <w:color w:val="000000" w:themeColor="text1"/>
          <w:szCs w:val="21"/>
        </w:rPr>
      </w:pPr>
      <w:r w:rsidRPr="00B547D6">
        <w:rPr>
          <w:rFonts w:ascii="UD デジタル 教科書体 N-R" w:eastAsia="UD デジタル 教科書体 N-R" w:hAnsi="BIZ UDゴシック" w:hint="eastAsia"/>
          <w:color w:val="EE0000"/>
          <w:szCs w:val="21"/>
        </w:rPr>
        <w:t>球技は、</w:t>
      </w:r>
      <w:r w:rsidRPr="000149F9">
        <w:rPr>
          <w:rFonts w:ascii="UD デジタル 教科書体 N-R" w:eastAsia="UD デジタル 教科書体 N-R" w:hAnsi="BIZ UDゴシック" w:hint="eastAsia"/>
          <w:color w:val="000000" w:themeColor="text1"/>
          <w:szCs w:val="21"/>
        </w:rPr>
        <w:t>ゴール型、ネット型及びベースボール型などから構成され、個人やチームの能力に応じた作戦を立て、集団対集団、個人対個人で勝敗を競うことに楽しさや喜びを味わうことのできる運動であ</w:t>
      </w:r>
      <w:r w:rsidR="00433712">
        <w:rPr>
          <w:rFonts w:ascii="UD デジタル 教科書体 N-R" w:eastAsia="UD デジタル 教科書体 N-R" w:hAnsi="BIZ UDゴシック" w:hint="eastAsia"/>
          <w:color w:val="000000" w:themeColor="text1"/>
          <w:szCs w:val="21"/>
        </w:rPr>
        <w:t>る。</w:t>
      </w:r>
      <w:r w:rsidR="0076327B" w:rsidRPr="00B547D6">
        <w:rPr>
          <w:rFonts w:ascii="UD デジタル 教科書体 N-R" w:eastAsia="UD デジタル 教科書体 N-R" w:hAnsi="BIZ UDゴシック" w:hint="eastAsia"/>
          <w:color w:val="EE0000"/>
          <w:szCs w:val="21"/>
        </w:rPr>
        <w:t>サッカーは、</w:t>
      </w:r>
      <w:r w:rsidR="000149F9">
        <w:rPr>
          <w:rFonts w:ascii="UD デジタル 教科書体 N-R" w:eastAsia="UD デジタル 教科書体 N-R" w:hAnsi="BIZ UDゴシック" w:hint="eastAsia"/>
          <w:color w:val="000000" w:themeColor="text1"/>
          <w:szCs w:val="21"/>
        </w:rPr>
        <w:t>主に</w:t>
      </w:r>
      <w:r w:rsidR="000149F9" w:rsidRPr="000149F9">
        <w:rPr>
          <w:rFonts w:ascii="UD デジタル 教科書体 N-R" w:eastAsia="UD デジタル 教科書体 N-R" w:hAnsi="BIZ UDゴシック" w:hint="eastAsia"/>
          <w:color w:val="000000" w:themeColor="text1"/>
          <w:szCs w:val="21"/>
        </w:rPr>
        <w:t>広いコートでゲーム等を行うことが多いことから、</w:t>
      </w:r>
      <w:r w:rsidR="00433712" w:rsidRPr="00B547D6">
        <w:rPr>
          <w:rFonts w:ascii="UD デジタル 教科書体 N-R" w:eastAsia="UD デジタル 教科書体 N-R" w:hAnsi="BIZ UDゴシック" w:hint="eastAsia"/>
          <w:color w:val="EE0000"/>
          <w:szCs w:val="21"/>
        </w:rPr>
        <w:t>関連して高まる体力として</w:t>
      </w:r>
      <w:r w:rsidR="000149F9" w:rsidRPr="00B547D6">
        <w:rPr>
          <w:rFonts w:ascii="UD デジタル 教科書体 N-R" w:eastAsia="UD デジタル 教科書体 N-R" w:hAnsi="BIZ UDゴシック" w:hint="eastAsia"/>
          <w:color w:val="EE0000"/>
          <w:szCs w:val="21"/>
        </w:rPr>
        <w:t>スピードや全身持久力</w:t>
      </w:r>
      <w:r w:rsidR="001B2A3E" w:rsidRPr="00B547D6">
        <w:rPr>
          <w:rFonts w:ascii="UD デジタル 教科書体 N-R" w:eastAsia="UD デジタル 教科書体 N-R" w:hAnsi="BIZ UDゴシック" w:hint="eastAsia"/>
          <w:color w:val="EE0000"/>
          <w:szCs w:val="21"/>
        </w:rPr>
        <w:t>など</w:t>
      </w:r>
      <w:r w:rsidR="000149F9" w:rsidRPr="00384C53">
        <w:rPr>
          <w:rFonts w:ascii="UD デジタル 教科書体 N-R" w:eastAsia="UD デジタル 教科書体 N-R" w:hAnsi="BIZ UDゴシック" w:hint="eastAsia"/>
          <w:color w:val="EE0000"/>
          <w:szCs w:val="21"/>
        </w:rPr>
        <w:t>の向上が期待できる。</w:t>
      </w:r>
    </w:p>
    <w:p w14:paraId="6B2CA15F" w14:textId="5598647C" w:rsidR="0076327B" w:rsidRPr="000149F9" w:rsidRDefault="000149F9" w:rsidP="007C15E7">
      <w:pPr>
        <w:adjustRightInd w:val="0"/>
        <w:snapToGrid w:val="0"/>
        <w:spacing w:line="240" w:lineRule="exact"/>
        <w:ind w:leftChars="100" w:left="229" w:firstLineChars="100" w:firstLine="229"/>
        <w:rPr>
          <w:rFonts w:ascii="UD デジタル 教科書体 N-R" w:eastAsia="UD デジタル 教科書体 N-R" w:hAnsi="BIZ UDゴシック"/>
          <w:color w:val="000000" w:themeColor="text1"/>
          <w:szCs w:val="21"/>
        </w:rPr>
      </w:pPr>
      <w:r w:rsidRPr="002D5A91">
        <w:rPr>
          <w:rFonts w:ascii="UD デジタル 教科書体 N-R" w:eastAsia="UD デジタル 教科書体 N-R" w:hAnsi="BIZ UDゴシック" w:hint="eastAsia"/>
          <w:color w:val="EE0000"/>
          <w:szCs w:val="21"/>
        </w:rPr>
        <w:t>一方、</w:t>
      </w:r>
      <w:r w:rsidR="00AA0F15" w:rsidRPr="002D5A91">
        <w:rPr>
          <w:rFonts w:ascii="UD デジタル 教科書体 N-R" w:eastAsia="UD デジタル 教科書体 N-R" w:hAnsi="BIZ UDゴシック" w:hint="eastAsia"/>
          <w:color w:val="EE0000"/>
          <w:szCs w:val="21"/>
        </w:rPr>
        <w:t>主に足を使ってボールを操作する機会が多いことから、</w:t>
      </w:r>
      <w:r w:rsidRPr="002D5A91">
        <w:rPr>
          <w:rFonts w:ascii="UD デジタル 教科書体 N-R" w:eastAsia="UD デジタル 教科書体 N-R" w:hAnsi="BIZ UDゴシック" w:hint="eastAsia"/>
          <w:color w:val="EE0000"/>
          <w:szCs w:val="21"/>
        </w:rPr>
        <w:t>ドリブルやパスなどの意図的な</w:t>
      </w:r>
      <w:r w:rsidR="00AA0F15" w:rsidRPr="002D5A91">
        <w:rPr>
          <w:rFonts w:ascii="UD デジタル 教科書体 N-R" w:eastAsia="UD デジタル 教科書体 N-R" w:hAnsi="BIZ UDゴシック" w:hint="eastAsia"/>
          <w:color w:val="EE0000"/>
          <w:szCs w:val="21"/>
        </w:rPr>
        <w:t>ボール操作</w:t>
      </w:r>
      <w:r w:rsidRPr="002D5A91">
        <w:rPr>
          <w:rFonts w:ascii="UD デジタル 教科書体 N-R" w:eastAsia="UD デジタル 教科書体 N-R" w:hAnsi="BIZ UDゴシック" w:hint="eastAsia"/>
          <w:color w:val="EE0000"/>
          <w:szCs w:val="21"/>
        </w:rPr>
        <w:t>や、ボールを持たないときに</w:t>
      </w:r>
      <w:r w:rsidR="00AA0F15" w:rsidRPr="002D5A91">
        <w:rPr>
          <w:rFonts w:ascii="UD デジタル 教科書体 N-R" w:eastAsia="UD デジタル 教科書体 N-R" w:hAnsi="BIZ UDゴシック" w:hint="eastAsia"/>
          <w:color w:val="EE0000"/>
          <w:szCs w:val="21"/>
        </w:rPr>
        <w:t>相手や味方の動きを捉え</w:t>
      </w:r>
      <w:r w:rsidRPr="002D5A91">
        <w:rPr>
          <w:rFonts w:ascii="UD デジタル 教科書体 N-R" w:eastAsia="UD デジタル 教科書体 N-R" w:hAnsi="BIZ UDゴシック" w:hint="eastAsia"/>
          <w:color w:val="EE0000"/>
          <w:szCs w:val="21"/>
        </w:rPr>
        <w:t>る</w:t>
      </w:r>
      <w:r w:rsidR="00AA0F15" w:rsidRPr="002D5A91">
        <w:rPr>
          <w:rFonts w:ascii="UD デジタル 教科書体 N-R" w:eastAsia="UD デジタル 教科書体 N-R" w:hAnsi="BIZ UDゴシック" w:hint="eastAsia"/>
          <w:color w:val="EE0000"/>
          <w:szCs w:val="21"/>
        </w:rPr>
        <w:t>こと</w:t>
      </w:r>
      <w:r w:rsidRPr="002D5A91">
        <w:rPr>
          <w:rFonts w:ascii="UD デジタル 教科書体 N-R" w:eastAsia="UD デジタル 教科書体 N-R" w:hAnsi="BIZ UDゴシック" w:hint="eastAsia"/>
          <w:color w:val="EE0000"/>
          <w:szCs w:val="21"/>
        </w:rPr>
        <w:t>など</w:t>
      </w:r>
      <w:r w:rsidR="00AA0F15" w:rsidRPr="002D5A91">
        <w:rPr>
          <w:rFonts w:ascii="UD デジタル 教科書体 N-R" w:eastAsia="UD デジタル 教科書体 N-R" w:hAnsi="BIZ UDゴシック" w:hint="eastAsia"/>
          <w:color w:val="EE0000"/>
          <w:szCs w:val="21"/>
        </w:rPr>
        <w:t>が</w:t>
      </w:r>
      <w:r w:rsidRPr="002D5A91">
        <w:rPr>
          <w:rFonts w:ascii="UD デジタル 教科書体 N-R" w:eastAsia="UD デジタル 教科書体 N-R" w:hAnsi="BIZ UDゴシック" w:hint="eastAsia"/>
          <w:color w:val="EE0000"/>
          <w:szCs w:val="21"/>
        </w:rPr>
        <w:t>難し</w:t>
      </w:r>
      <w:r w:rsidR="003E63AA" w:rsidRPr="002D5A91">
        <w:rPr>
          <w:rFonts w:ascii="UD デジタル 教科書体 N-R" w:eastAsia="UD デジタル 教科書体 N-R" w:hAnsi="BIZ UDゴシック" w:hint="eastAsia"/>
          <w:color w:val="EE0000"/>
          <w:szCs w:val="21"/>
        </w:rPr>
        <w:t>く、課題解決に</w:t>
      </w:r>
      <w:r w:rsidR="005F3869" w:rsidRPr="002D5A91">
        <w:rPr>
          <w:rFonts w:ascii="UD デジタル 教科書体 N-R" w:eastAsia="UD デジタル 教科書体 N-R" w:hAnsi="BIZ UDゴシック" w:hint="eastAsia"/>
          <w:color w:val="EE0000"/>
          <w:szCs w:val="21"/>
        </w:rPr>
        <w:t>向けた</w:t>
      </w:r>
      <w:r w:rsidR="003E63AA" w:rsidRPr="002D5A91">
        <w:rPr>
          <w:rFonts w:ascii="UD デジタル 教科書体 N-R" w:eastAsia="UD デジタル 教科書体 N-R" w:hAnsi="BIZ UDゴシック" w:hint="eastAsia"/>
          <w:color w:val="EE0000"/>
          <w:szCs w:val="21"/>
        </w:rPr>
        <w:t>作戦や戦術などが成功しにくい</w:t>
      </w:r>
      <w:r w:rsidRPr="002D5A91">
        <w:rPr>
          <w:rFonts w:ascii="UD デジタル 教科書体 N-R" w:eastAsia="UD デジタル 教科書体 N-R" w:hAnsi="BIZ UDゴシック" w:hint="eastAsia"/>
          <w:color w:val="EE0000"/>
          <w:szCs w:val="21"/>
        </w:rPr>
        <w:t>。</w:t>
      </w:r>
    </w:p>
    <w:p w14:paraId="19038630" w14:textId="2A9ABC6E" w:rsidR="001D6FB8" w:rsidRPr="000149F9" w:rsidRDefault="00E1552B" w:rsidP="00DE1EF4">
      <w:pPr>
        <w:adjustRightInd w:val="0"/>
        <w:snapToGrid w:val="0"/>
        <w:spacing w:line="240" w:lineRule="exact"/>
        <w:rPr>
          <w:rFonts w:ascii="UD デジタル 教科書体 N-R" w:eastAsia="UD デジタル 教科書体 N-R" w:hAnsi="BIZ UDゴシック"/>
          <w:color w:val="000000" w:themeColor="text1"/>
          <w:szCs w:val="21"/>
        </w:rPr>
      </w:pPr>
      <w:r>
        <w:rPr>
          <w:rFonts w:hint="eastAsia"/>
          <w:noProof/>
        </w:rPr>
        <mc:AlternateContent>
          <mc:Choice Requires="wps">
            <w:drawing>
              <wp:anchor distT="0" distB="0" distL="114300" distR="114300" simplePos="0" relativeHeight="251688960" behindDoc="0" locked="0" layoutInCell="1" allowOverlap="1" wp14:anchorId="1F86C737" wp14:editId="59A6C5F4">
                <wp:simplePos x="0" y="0"/>
                <wp:positionH relativeFrom="margin">
                  <wp:posOffset>1840837</wp:posOffset>
                </wp:positionH>
                <wp:positionV relativeFrom="paragraph">
                  <wp:posOffset>147237</wp:posOffset>
                </wp:positionV>
                <wp:extent cx="1981200" cy="1029335"/>
                <wp:effectExtent l="400050" t="0" r="19050" b="18415"/>
                <wp:wrapNone/>
                <wp:docPr id="25" name="吹き出し: 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29335"/>
                        </a:xfrm>
                        <a:prstGeom prst="wedgeRectCallout">
                          <a:avLst>
                            <a:gd name="adj1" fmla="val -68986"/>
                            <a:gd name="adj2" fmla="val -15970"/>
                          </a:avLst>
                        </a:prstGeom>
                        <a:solidFill>
                          <a:schemeClr val="accent1">
                            <a:lumMod val="20000"/>
                            <a:lumOff val="80000"/>
                            <a:alpha val="47000"/>
                          </a:schemeClr>
                        </a:solidFill>
                        <a:ln w="7200">
                          <a:solidFill>
                            <a:srgbClr val="000000"/>
                          </a:solidFill>
                          <a:miter lim="800000"/>
                          <a:headEnd/>
                          <a:tailEnd/>
                        </a:ln>
                      </wps:spPr>
                      <wps:txbx>
                        <w:txbxContent>
                          <w:p w14:paraId="18326304" w14:textId="6A295E19" w:rsidR="00E1552B" w:rsidRDefault="00461017" w:rsidP="001D6FB8">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1D6FB8" w:rsidRPr="00121268">
                              <w:rPr>
                                <w:rFonts w:ascii="UD デジタル 教科書体 N-B" w:eastAsia="UD デジタル 教科書体 N-B" w:hAnsi="ＭＳ ゴシック" w:hint="eastAsia"/>
                                <w:sz w:val="18"/>
                                <w:szCs w:val="18"/>
                              </w:rPr>
                              <w:t>これまでの学習（他教科等含む）</w:t>
                            </w:r>
                          </w:p>
                          <w:p w14:paraId="7C719F66" w14:textId="77777777" w:rsidR="00E1552B"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において、指導内容がどの程度</w:t>
                            </w:r>
                          </w:p>
                          <w:p w14:paraId="5FE8D06E" w14:textId="77777777" w:rsidR="00E1552B"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身に付いているのか、また、本単</w:t>
                            </w:r>
                          </w:p>
                          <w:p w14:paraId="2F5994CF" w14:textId="77777777" w:rsidR="00E1552B"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元に関するこれまでの学習の</w:t>
                            </w:r>
                          </w:p>
                          <w:p w14:paraId="7C5EE25D" w14:textId="0190E97A" w:rsidR="001D6FB8" w:rsidRPr="00121268"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体験状況</w:t>
                            </w:r>
                            <w:r w:rsidR="0076327B" w:rsidRPr="00121268">
                              <w:rPr>
                                <w:rFonts w:ascii="UD デジタル 教科書体 N-B" w:eastAsia="UD デジタル 教科書体 N-B" w:hAnsi="ＭＳ ゴシック" w:hint="eastAsia"/>
                                <w:sz w:val="18"/>
                                <w:szCs w:val="18"/>
                              </w:rPr>
                              <w:t>等</w:t>
                            </w:r>
                            <w:r w:rsidRPr="00121268">
                              <w:rPr>
                                <w:rFonts w:ascii="UD デジタル 教科書体 N-B" w:eastAsia="UD デジタル 教科書体 N-B" w:hAnsi="ＭＳ ゴシック" w:hint="eastAsia"/>
                                <w:sz w:val="18"/>
                                <w:szCs w:val="18"/>
                              </w:rPr>
                              <w:t>について明記する。</w:t>
                            </w:r>
                          </w:p>
                        </w:txbxContent>
                      </wps:txbx>
                      <wps:bodyPr rot="0" vertOverflow="clip" horzOverflow="clip"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6C737" id="吹き出し: 四角形 25" o:spid="_x0000_s1028" type="#_x0000_t61" style="position:absolute;left:0;text-align:left;margin-left:144.95pt;margin-top:11.6pt;width:156pt;height:81.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" adj="-4101,7350" fillcolor="#d9e2f3 [660]" strokeweight=".2mm">
                <v:fill opacity="30840f"/>
                <v:textbox inset=".5mm,.5mm,.5mm,.5mm">
                  <w:txbxContent>
                    <w:p w14:paraId="18326304" w14:textId="6A295E19" w:rsidR="00E1552B" w:rsidRDefault="00461017" w:rsidP="001D6FB8">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1D6FB8" w:rsidRPr="00121268">
                        <w:rPr>
                          <w:rFonts w:ascii="UD デジタル 教科書体 N-B" w:eastAsia="UD デジタル 教科書体 N-B" w:hAnsi="ＭＳ ゴシック" w:hint="eastAsia"/>
                          <w:sz w:val="18"/>
                          <w:szCs w:val="18"/>
                        </w:rPr>
                        <w:t>これまでの学習（他教科等含む）</w:t>
                      </w:r>
                    </w:p>
                    <w:p w14:paraId="7C719F66" w14:textId="77777777" w:rsidR="00E1552B"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において、指導内容がどの程度</w:t>
                      </w:r>
                    </w:p>
                    <w:p w14:paraId="5FE8D06E" w14:textId="77777777" w:rsidR="00E1552B"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身に付いているのか、また、本単</w:t>
                      </w:r>
                    </w:p>
                    <w:p w14:paraId="2F5994CF" w14:textId="77777777" w:rsidR="00E1552B"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元に関するこれまでの学習の</w:t>
                      </w:r>
                    </w:p>
                    <w:p w14:paraId="7C5EE25D" w14:textId="0190E97A" w:rsidR="001D6FB8" w:rsidRPr="00121268"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体験状況</w:t>
                      </w:r>
                      <w:r w:rsidR="0076327B" w:rsidRPr="00121268">
                        <w:rPr>
                          <w:rFonts w:ascii="UD デジタル 教科書体 N-B" w:eastAsia="UD デジタル 教科書体 N-B" w:hAnsi="ＭＳ ゴシック" w:hint="eastAsia"/>
                          <w:sz w:val="18"/>
                          <w:szCs w:val="18"/>
                        </w:rPr>
                        <w:t>等</w:t>
                      </w:r>
                      <w:r w:rsidRPr="00121268">
                        <w:rPr>
                          <w:rFonts w:ascii="UD デジタル 教科書体 N-B" w:eastAsia="UD デジタル 教科書体 N-B" w:hAnsi="ＭＳ ゴシック" w:hint="eastAsia"/>
                          <w:sz w:val="18"/>
                          <w:szCs w:val="18"/>
                        </w:rPr>
                        <w:t>について明記する。</w:t>
                      </w:r>
                    </w:p>
                  </w:txbxContent>
                </v:textbox>
                <w10:wrap anchorx="margin"/>
              </v:shape>
            </w:pict>
          </mc:Fallback>
        </mc:AlternateContent>
      </w:r>
      <w:r>
        <w:rPr>
          <w:rFonts w:hint="eastAsia"/>
          <w:noProof/>
        </w:rPr>
        <mc:AlternateContent>
          <mc:Choice Requires="wps">
            <w:drawing>
              <wp:anchor distT="0" distB="0" distL="114300" distR="114300" simplePos="0" relativeHeight="251778048" behindDoc="0" locked="0" layoutInCell="1" allowOverlap="1" wp14:anchorId="21E76625" wp14:editId="2224854E">
                <wp:simplePos x="0" y="0"/>
                <wp:positionH relativeFrom="margin">
                  <wp:posOffset>4003923</wp:posOffset>
                </wp:positionH>
                <wp:positionV relativeFrom="paragraph">
                  <wp:posOffset>53147</wp:posOffset>
                </wp:positionV>
                <wp:extent cx="2431415" cy="1028010"/>
                <wp:effectExtent l="266700" t="190500" r="26035" b="20320"/>
                <wp:wrapNone/>
                <wp:docPr id="1269434834" name="吹き出し: 四角形 1269434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1415" cy="1028010"/>
                        </a:xfrm>
                        <a:prstGeom prst="wedgeRectCallout">
                          <a:avLst>
                            <a:gd name="adj1" fmla="val -59513"/>
                            <a:gd name="adj2" fmla="val -66466"/>
                          </a:avLst>
                        </a:prstGeom>
                        <a:solidFill>
                          <a:srgbClr val="4472C4">
                            <a:lumMod val="20000"/>
                            <a:lumOff val="80000"/>
                            <a:alpha val="47000"/>
                          </a:srgbClr>
                        </a:solidFill>
                        <a:ln w="7200">
                          <a:solidFill>
                            <a:srgbClr val="000000"/>
                          </a:solidFill>
                          <a:miter lim="800000"/>
                          <a:headEnd/>
                          <a:tailEnd/>
                        </a:ln>
                      </wps:spPr>
                      <wps:txbx>
                        <w:txbxContent>
                          <w:p w14:paraId="41D21D8B" w14:textId="60F6565A" w:rsidR="002D5A91"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2D5A91" w:rsidRPr="007D5FDD">
                              <w:rPr>
                                <w:rFonts w:ascii="UD デジタル 教科書体 N-B" w:eastAsia="UD デジタル 教科書体 N-B" w:hAnsi="ＭＳ ゴシック" w:hint="eastAsia"/>
                                <w:sz w:val="18"/>
                                <w:szCs w:val="18"/>
                                <w:u w:val="single"/>
                              </w:rPr>
                              <w:t>「球技」「単元」の特性</w:t>
                            </w:r>
                            <w:r w:rsidR="002D5A91">
                              <w:rPr>
                                <w:rFonts w:ascii="UD デジタル 教科書体 N-B" w:eastAsia="UD デジタル 教科書体 N-B" w:hAnsi="ＭＳ ゴシック" w:hint="eastAsia"/>
                                <w:sz w:val="18"/>
                                <w:szCs w:val="18"/>
                              </w:rPr>
                              <w:t>を記載する。</w:t>
                            </w:r>
                          </w:p>
                          <w:p w14:paraId="342429E0" w14:textId="27E94FE8" w:rsidR="00E1552B"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2D5A91">
                              <w:rPr>
                                <w:rFonts w:ascii="UD デジタル 教科書体 N-B" w:eastAsia="UD デジタル 教科書体 N-B" w:hAnsi="ＭＳ ゴシック" w:hint="eastAsia"/>
                                <w:sz w:val="18"/>
                                <w:szCs w:val="18"/>
                              </w:rPr>
                              <w:t>単元で</w:t>
                            </w:r>
                            <w:r w:rsidR="002D5A91" w:rsidRPr="007D5FDD">
                              <w:rPr>
                                <w:rFonts w:ascii="UD デジタル 教科書体 N-B" w:eastAsia="UD デジタル 教科書体 N-B" w:hAnsi="ＭＳ ゴシック" w:hint="eastAsia"/>
                                <w:sz w:val="18"/>
                                <w:szCs w:val="18"/>
                                <w:u w:val="single"/>
                              </w:rPr>
                              <w:t>特に期待できる体力の項目</w:t>
                            </w:r>
                            <w:r w:rsidR="002D5A91">
                              <w:rPr>
                                <w:rFonts w:ascii="UD デジタル 教科書体 N-B" w:eastAsia="UD デジタル 教科書体 N-B" w:hAnsi="ＭＳ ゴシック" w:hint="eastAsia"/>
                                <w:sz w:val="18"/>
                                <w:szCs w:val="18"/>
                              </w:rPr>
                              <w:t>を</w:t>
                            </w:r>
                          </w:p>
                          <w:p w14:paraId="63E5F3A6" w14:textId="4CE97B18" w:rsidR="002D5A91" w:rsidRDefault="002D5A91" w:rsidP="00E1552B">
                            <w:pPr>
                              <w:spacing w:line="294" w:lineRule="exact"/>
                              <w:ind w:firstLineChars="100" w:firstLine="199"/>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記載する。</w:t>
                            </w:r>
                          </w:p>
                          <w:p w14:paraId="6CA0A71F" w14:textId="42B29372" w:rsidR="002D5A91"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E1552B" w:rsidRPr="00EA5BA3">
                              <w:rPr>
                                <w:rFonts w:ascii="UD デジタル 教科書体 N-B" w:eastAsia="UD デジタル 教科書体 N-B" w:hAnsi="ＭＳ ゴシック" w:hint="eastAsia"/>
                                <w:sz w:val="18"/>
                                <w:szCs w:val="18"/>
                              </w:rPr>
                              <w:t>単元で</w:t>
                            </w:r>
                            <w:r w:rsidR="00E1552B" w:rsidRPr="007D5FDD">
                              <w:rPr>
                                <w:rFonts w:ascii="UD デジタル 教科書体 N-B" w:eastAsia="UD デジタル 教科書体 N-B" w:hAnsi="ＭＳ ゴシック" w:hint="eastAsia"/>
                                <w:sz w:val="18"/>
                                <w:szCs w:val="18"/>
                                <w:u w:val="single"/>
                              </w:rPr>
                              <w:t>指導が困難な内容</w:t>
                            </w:r>
                            <w:r w:rsidR="00EA5BA3">
                              <w:rPr>
                                <w:rFonts w:ascii="UD デジタル 教科書体 N-B" w:eastAsia="UD デジタル 教科書体 N-B" w:hAnsi="ＭＳ ゴシック" w:hint="eastAsia"/>
                                <w:sz w:val="18"/>
                                <w:szCs w:val="18"/>
                                <w:u w:val="single"/>
                              </w:rPr>
                              <w:t>等</w:t>
                            </w:r>
                            <w:r w:rsidR="00E1552B">
                              <w:rPr>
                                <w:rFonts w:ascii="UD デジタル 教科書体 N-B" w:eastAsia="UD デジタル 教科書体 N-B" w:hAnsi="ＭＳ ゴシック" w:hint="eastAsia"/>
                                <w:sz w:val="18"/>
                                <w:szCs w:val="18"/>
                              </w:rPr>
                              <w:t>を記載する。</w:t>
                            </w:r>
                          </w:p>
                          <w:p w14:paraId="5FE127DE" w14:textId="17DB4264" w:rsidR="00E1552B" w:rsidRPr="00121268" w:rsidRDefault="00E1552B"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 xml:space="preserve">　（指導と評価の計画につなげるため）</w:t>
                            </w:r>
                          </w:p>
                        </w:txbxContent>
                      </wps:txbx>
                      <wps:bodyPr rot="0" vertOverflow="clip" horzOverflow="clip"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76625" id="吹き出し: 四角形 1269434834" o:spid="_x0000_s1029" type="#_x0000_t61" style="position:absolute;left:0;text-align:left;margin-left:315.25pt;margin-top:4.2pt;width:191.45pt;height:80.9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" adj="-2055,-3557" fillcolor="#dae3f3" strokeweight=".2mm">
                <v:fill opacity="30840f"/>
                <v:textbox inset=".5mm,.5mm,.5mm,.5mm">
                  <w:txbxContent>
                    <w:p w14:paraId="41D21D8B" w14:textId="60F6565A" w:rsidR="002D5A91"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2D5A91" w:rsidRPr="007D5FDD">
                        <w:rPr>
                          <w:rFonts w:ascii="UD デジタル 教科書体 N-B" w:eastAsia="UD デジタル 教科書体 N-B" w:hAnsi="ＭＳ ゴシック" w:hint="eastAsia"/>
                          <w:sz w:val="18"/>
                          <w:szCs w:val="18"/>
                          <w:u w:val="single"/>
                        </w:rPr>
                        <w:t>「球技」「単元」の特性</w:t>
                      </w:r>
                      <w:r w:rsidR="002D5A91">
                        <w:rPr>
                          <w:rFonts w:ascii="UD デジタル 教科書体 N-B" w:eastAsia="UD デジタル 教科書体 N-B" w:hAnsi="ＭＳ ゴシック" w:hint="eastAsia"/>
                          <w:sz w:val="18"/>
                          <w:szCs w:val="18"/>
                        </w:rPr>
                        <w:t>を記載する。</w:t>
                      </w:r>
                    </w:p>
                    <w:p w14:paraId="342429E0" w14:textId="27E94FE8" w:rsidR="00E1552B"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2D5A91">
                        <w:rPr>
                          <w:rFonts w:ascii="UD デジタル 教科書体 N-B" w:eastAsia="UD デジタル 教科書体 N-B" w:hAnsi="ＭＳ ゴシック" w:hint="eastAsia"/>
                          <w:sz w:val="18"/>
                          <w:szCs w:val="18"/>
                        </w:rPr>
                        <w:t>単元で</w:t>
                      </w:r>
                      <w:r w:rsidR="002D5A91" w:rsidRPr="007D5FDD">
                        <w:rPr>
                          <w:rFonts w:ascii="UD デジタル 教科書体 N-B" w:eastAsia="UD デジタル 教科書体 N-B" w:hAnsi="ＭＳ ゴシック" w:hint="eastAsia"/>
                          <w:sz w:val="18"/>
                          <w:szCs w:val="18"/>
                          <w:u w:val="single"/>
                        </w:rPr>
                        <w:t>特に期待できる体力の項目</w:t>
                      </w:r>
                      <w:r w:rsidR="002D5A91">
                        <w:rPr>
                          <w:rFonts w:ascii="UD デジタル 教科書体 N-B" w:eastAsia="UD デジタル 教科書体 N-B" w:hAnsi="ＭＳ ゴシック" w:hint="eastAsia"/>
                          <w:sz w:val="18"/>
                          <w:szCs w:val="18"/>
                        </w:rPr>
                        <w:t>を</w:t>
                      </w:r>
                    </w:p>
                    <w:p w14:paraId="63E5F3A6" w14:textId="4CE97B18" w:rsidR="002D5A91" w:rsidRDefault="002D5A91" w:rsidP="00E1552B">
                      <w:pPr>
                        <w:spacing w:line="294" w:lineRule="exact"/>
                        <w:ind w:firstLineChars="100" w:firstLine="199"/>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記載する。</w:t>
                      </w:r>
                    </w:p>
                    <w:p w14:paraId="6CA0A71F" w14:textId="42B29372" w:rsidR="002D5A91"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E1552B" w:rsidRPr="00EA5BA3">
                        <w:rPr>
                          <w:rFonts w:ascii="UD デジタル 教科書体 N-B" w:eastAsia="UD デジタル 教科書体 N-B" w:hAnsi="ＭＳ ゴシック" w:hint="eastAsia"/>
                          <w:sz w:val="18"/>
                          <w:szCs w:val="18"/>
                        </w:rPr>
                        <w:t>単元で</w:t>
                      </w:r>
                      <w:r w:rsidR="00E1552B" w:rsidRPr="007D5FDD">
                        <w:rPr>
                          <w:rFonts w:ascii="UD デジタル 教科書体 N-B" w:eastAsia="UD デジタル 教科書体 N-B" w:hAnsi="ＭＳ ゴシック" w:hint="eastAsia"/>
                          <w:sz w:val="18"/>
                          <w:szCs w:val="18"/>
                          <w:u w:val="single"/>
                        </w:rPr>
                        <w:t>指導が困難な内容</w:t>
                      </w:r>
                      <w:r w:rsidR="00EA5BA3">
                        <w:rPr>
                          <w:rFonts w:ascii="UD デジタル 教科書体 N-B" w:eastAsia="UD デジタル 教科書体 N-B" w:hAnsi="ＭＳ ゴシック" w:hint="eastAsia"/>
                          <w:sz w:val="18"/>
                          <w:szCs w:val="18"/>
                          <w:u w:val="single"/>
                        </w:rPr>
                        <w:t>等</w:t>
                      </w:r>
                      <w:r w:rsidR="00E1552B">
                        <w:rPr>
                          <w:rFonts w:ascii="UD デジタル 教科書体 N-B" w:eastAsia="UD デジタル 教科書体 N-B" w:hAnsi="ＭＳ ゴシック" w:hint="eastAsia"/>
                          <w:sz w:val="18"/>
                          <w:szCs w:val="18"/>
                        </w:rPr>
                        <w:t>を記載する。</w:t>
                      </w:r>
                    </w:p>
                    <w:p w14:paraId="5FE127DE" w14:textId="17DB4264" w:rsidR="00E1552B" w:rsidRPr="00121268" w:rsidRDefault="00E1552B"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 xml:space="preserve">　（指導と評価の計画につなげるため）</w:t>
                      </w:r>
                    </w:p>
                  </w:txbxContent>
                </v:textbox>
                <w10:wrap anchorx="margin"/>
              </v:shape>
            </w:pict>
          </mc:Fallback>
        </mc:AlternateContent>
      </w:r>
    </w:p>
    <w:p w14:paraId="54840D74" w14:textId="7C78351E" w:rsidR="00DE1EF4" w:rsidRDefault="00DE1EF4" w:rsidP="00DE1EF4">
      <w:pPr>
        <w:adjustRightInd w:val="0"/>
        <w:snapToGrid w:val="0"/>
        <w:spacing w:line="240" w:lineRule="exact"/>
        <w:rPr>
          <w:rFonts w:ascii="UD デジタル 教科書体 N-R" w:eastAsia="UD デジタル 教科書体 N-R" w:hAnsi="BIZ UDゴシック"/>
          <w:szCs w:val="21"/>
        </w:rPr>
      </w:pPr>
    </w:p>
    <w:p w14:paraId="4A906B8E" w14:textId="4DBF16BA" w:rsidR="001D6FB8" w:rsidRDefault="001D6FB8" w:rsidP="001D6FB8">
      <w:pPr>
        <w:rPr>
          <w:rFonts w:ascii="BIZ UDPゴシック" w:eastAsia="BIZ UDPゴシック" w:hAnsi="BIZ UDPゴシック"/>
        </w:rPr>
      </w:pPr>
      <w:r>
        <w:rPr>
          <w:rFonts w:ascii="BIZ UDPゴシック" w:eastAsia="BIZ UDPゴシック" w:hAnsi="BIZ UDPゴシック" w:hint="eastAsia"/>
        </w:rPr>
        <w:t>４　生徒の実態</w:t>
      </w:r>
    </w:p>
    <w:p w14:paraId="054AF89A" w14:textId="219D2A12" w:rsidR="001D6FB8" w:rsidRPr="007A56D4" w:rsidRDefault="001D6FB8" w:rsidP="00F7194C">
      <w:pPr>
        <w:spacing w:line="300" w:lineRule="exact"/>
        <w:ind w:firstLine="239"/>
        <w:rPr>
          <w:rFonts w:ascii="UD デジタル 教科書体 N-R" w:eastAsia="UD デジタル 教科書体 N-R" w:hAnsi="BIZ UDゴシック"/>
          <w:color w:val="000000" w:themeColor="text1"/>
          <w:szCs w:val="21"/>
        </w:rPr>
      </w:pPr>
      <w:r>
        <w:rPr>
          <w:rFonts w:ascii="UD デジタル 教科書体 NP-R" w:eastAsia="UD デジタル 教科書体 NP-R" w:hAnsi="BIZ UDゴシック" w:hint="eastAsia"/>
        </w:rPr>
        <w:t xml:space="preserve">　</w:t>
      </w:r>
      <w:r w:rsidRPr="007A56D4">
        <w:rPr>
          <w:rFonts w:ascii="UD デジタル 教科書体 N-R" w:eastAsia="UD デジタル 教科書体 N-R" w:hAnsi="BIZ UDゴシック" w:hint="eastAsia"/>
          <w:color w:val="000000" w:themeColor="text1"/>
          <w:szCs w:val="21"/>
        </w:rPr>
        <w:t>本学級</w:t>
      </w:r>
      <w:r w:rsidR="00D947E6" w:rsidRPr="007A56D4">
        <w:rPr>
          <w:rFonts w:ascii="UD デジタル 教科書体 N-R" w:eastAsia="UD デジタル 教科書体 N-R" w:hAnsi="BIZ UDゴシック" w:hint="eastAsia"/>
          <w:color w:val="000000" w:themeColor="text1"/>
          <w:szCs w:val="21"/>
        </w:rPr>
        <w:t>の生徒は、</w:t>
      </w:r>
      <w:r w:rsidRPr="007A56D4">
        <w:rPr>
          <w:rFonts w:ascii="UD デジタル 教科書体 N-R" w:eastAsia="UD デジタル 教科書体 N-R" w:hAnsi="BIZ UDゴシック" w:hint="eastAsia"/>
          <w:color w:val="000000" w:themeColor="text1"/>
          <w:szCs w:val="21"/>
        </w:rPr>
        <w:t>～</w:t>
      </w:r>
    </w:p>
    <w:p w14:paraId="282FEE1C" w14:textId="507129E7" w:rsidR="001D6FB8" w:rsidRPr="007A56D4" w:rsidRDefault="001D6FB8" w:rsidP="00F7194C">
      <w:pPr>
        <w:spacing w:line="300" w:lineRule="exact"/>
        <w:ind w:firstLine="239"/>
        <w:rPr>
          <w:rFonts w:ascii="UD デジタル 教科書体 NP-R" w:eastAsia="UD デジタル 教科書体 NP-R" w:hAnsi="BIZ UDゴシック"/>
          <w:color w:val="000000" w:themeColor="text1"/>
        </w:rPr>
      </w:pPr>
      <w:r w:rsidRPr="007A56D4">
        <w:rPr>
          <w:rFonts w:ascii="UD デジタル 教科書体 N-R" w:eastAsia="UD デジタル 教科書体 N-R" w:hAnsi="BIZ UDゴシック" w:hint="eastAsia"/>
          <w:color w:val="000000" w:themeColor="text1"/>
          <w:szCs w:val="21"/>
        </w:rPr>
        <w:t xml:space="preserve">　一方で、～　</w:t>
      </w:r>
    </w:p>
    <w:p w14:paraId="5359837B" w14:textId="7DD0F160" w:rsidR="001D6FB8" w:rsidRDefault="001D6FB8" w:rsidP="001D6FB8">
      <w:pPr>
        <w:ind w:leftChars="300" w:left="688" w:firstLineChars="100" w:firstLine="229"/>
        <w:rPr>
          <w:rFonts w:ascii="UD デジタル 教科書体 NP-R" w:eastAsia="UD デジタル 教科書体 NP-R" w:hAnsi="BIZ UDゴシック"/>
        </w:rPr>
      </w:pPr>
    </w:p>
    <w:p w14:paraId="2C299335" w14:textId="0D677253" w:rsidR="001D6FB8" w:rsidRDefault="001D6FB8" w:rsidP="00D947E6">
      <w:pPr>
        <w:ind w:left="717" w:hanging="717"/>
        <w:rPr>
          <w:rFonts w:ascii="BIZ UDPゴシック" w:eastAsia="BIZ UDPゴシック" w:hAnsi="BIZ UDPゴシック"/>
        </w:rPr>
      </w:pPr>
      <w:r>
        <w:rPr>
          <w:rFonts w:ascii="BIZ UDPゴシック" w:eastAsia="BIZ UDPゴシック" w:hAnsi="BIZ UDPゴシック" w:hint="eastAsia"/>
        </w:rPr>
        <w:t>５　学習を進めるに当たって</w:t>
      </w:r>
    </w:p>
    <w:p w14:paraId="0DB35E2B" w14:textId="1CDD4000" w:rsidR="001D6FB8" w:rsidRPr="007A56D4" w:rsidRDefault="001D6FB8" w:rsidP="009B2F93">
      <w:pPr>
        <w:spacing w:line="280" w:lineRule="exact"/>
        <w:ind w:leftChars="100" w:left="229" w:firstLineChars="100" w:firstLine="229"/>
        <w:rPr>
          <w:rFonts w:ascii="UD デジタル 教科書体 NP-R" w:eastAsia="UD デジタル 教科書体 NP-R" w:hAnsi="BIZ UDゴシック"/>
          <w:color w:val="000000" w:themeColor="text1"/>
        </w:rPr>
      </w:pPr>
      <w:r w:rsidRPr="007A56D4">
        <w:rPr>
          <w:rFonts w:ascii="UD デジタル 教科書体 NP-R" w:eastAsia="UD デジタル 教科書体 NP-R" w:hAnsi="BIZ UDゴシック" w:hint="eastAsia"/>
          <w:color w:val="000000" w:themeColor="text1"/>
        </w:rPr>
        <w:t>本単元では</w:t>
      </w:r>
      <w:r w:rsidR="00ED37E9" w:rsidRPr="007A56D4">
        <w:rPr>
          <w:rFonts w:ascii="UD デジタル 教科書体 NP-R" w:eastAsia="UD デジタル 教科書体 NP-R" w:hAnsi="BIZ UDゴシック" w:hint="eastAsia"/>
          <w:color w:val="000000" w:themeColor="text1"/>
        </w:rPr>
        <w:t>（本単元を通して）</w:t>
      </w:r>
      <w:r w:rsidR="0044191A" w:rsidRPr="007A56D4">
        <w:rPr>
          <w:rFonts w:ascii="UD デジタル 教科書体 NP-R" w:eastAsia="UD デジタル 教科書体 NP-R" w:hAnsi="BIZ UDゴシック" w:hint="eastAsia"/>
          <w:color w:val="000000" w:themeColor="text1"/>
        </w:rPr>
        <w:t>・・</w:t>
      </w:r>
    </w:p>
    <w:p w14:paraId="50FBFF87" w14:textId="6A58CFEE" w:rsidR="001D6FB8" w:rsidRPr="007A56D4" w:rsidRDefault="00ED37E9" w:rsidP="009B2F93">
      <w:pPr>
        <w:spacing w:line="280" w:lineRule="exact"/>
        <w:ind w:leftChars="100" w:left="229" w:firstLineChars="100" w:firstLine="229"/>
        <w:rPr>
          <w:rFonts w:ascii="UD デジタル 教科書体 NP-R" w:eastAsia="UD デジタル 教科書体 NP-R" w:hAnsi="BIZ UDゴシック"/>
          <w:color w:val="000000" w:themeColor="text1"/>
        </w:rPr>
      </w:pPr>
      <w:r w:rsidRPr="007A56D4">
        <w:rPr>
          <w:rFonts w:ascii="UD デジタル 教科書体 NP-R" w:eastAsia="UD デジタル 教科書体 NP-R" w:hAnsi="BIZ UDゴシック" w:hint="eastAsia"/>
          <w:color w:val="000000" w:themeColor="text1"/>
        </w:rPr>
        <w:t>特に</w:t>
      </w:r>
      <w:r w:rsidR="001D6FB8" w:rsidRPr="007A56D4">
        <w:rPr>
          <w:rFonts w:ascii="UD デジタル 教科書体 NP-R" w:eastAsia="UD デジタル 教科書体 NP-R" w:hAnsi="BIZ UDゴシック" w:hint="eastAsia"/>
          <w:color w:val="000000" w:themeColor="text1"/>
        </w:rPr>
        <w:t>単元前半で</w:t>
      </w:r>
      <w:r w:rsidRPr="007A56D4">
        <w:rPr>
          <w:rFonts w:ascii="UD デジタル 教科書体 NP-R" w:eastAsia="UD デジタル 教科書体 NP-R" w:hAnsi="BIZ UDゴシック" w:hint="eastAsia"/>
          <w:color w:val="000000" w:themeColor="text1"/>
        </w:rPr>
        <w:t>○○を重視し・・</w:t>
      </w:r>
      <w:r w:rsidR="001D6FB8" w:rsidRPr="007A56D4">
        <w:rPr>
          <w:rFonts w:ascii="UD デジタル 教科書体 NP-R" w:eastAsia="UD デジタル 教科書体 NP-R" w:hAnsi="BIZ UDゴシック" w:hint="eastAsia"/>
          <w:color w:val="000000" w:themeColor="text1"/>
        </w:rPr>
        <w:t>、</w:t>
      </w:r>
      <w:r w:rsidRPr="007A56D4">
        <w:rPr>
          <w:rFonts w:ascii="UD デジタル 教科書体 NP-R" w:eastAsia="UD デジタル 教科書体 NP-R" w:hAnsi="BIZ UDゴシック" w:hint="eastAsia"/>
          <w:color w:val="000000" w:themeColor="text1"/>
        </w:rPr>
        <w:t>単元後半の○○につなげる・・</w:t>
      </w:r>
    </w:p>
    <w:p w14:paraId="6E86B7CE" w14:textId="31A0F5A4" w:rsidR="001D6FB8" w:rsidRPr="007A56D4" w:rsidRDefault="001D6FB8" w:rsidP="009B2F93">
      <w:pPr>
        <w:spacing w:line="280" w:lineRule="exact"/>
        <w:ind w:leftChars="100" w:left="229" w:firstLineChars="100" w:firstLine="229"/>
        <w:rPr>
          <w:rFonts w:ascii="UD デジタル 教科書体 NP-R" w:eastAsia="UD デジタル 教科書体 NP-R" w:hAnsi="BIZ UDゴシック"/>
          <w:color w:val="000000" w:themeColor="text1"/>
        </w:rPr>
      </w:pPr>
      <w:r w:rsidRPr="007A56D4">
        <w:rPr>
          <w:rFonts w:ascii="UD デジタル 教科書体 NP-R" w:eastAsia="UD デジタル 教科書体 NP-R" w:hAnsi="BIZ UDゴシック" w:hint="eastAsia"/>
          <w:color w:val="000000" w:themeColor="text1"/>
        </w:rPr>
        <w:t>単元後半</w:t>
      </w:r>
      <w:r w:rsidR="00ED37E9" w:rsidRPr="007A56D4">
        <w:rPr>
          <w:rFonts w:ascii="UD デジタル 教科書体 NP-R" w:eastAsia="UD デジタル 教科書体 NP-R" w:hAnsi="BIZ UDゴシック" w:hint="eastAsia"/>
          <w:color w:val="000000" w:themeColor="text1"/>
        </w:rPr>
        <w:t>の作戦の話し合いでは</w:t>
      </w:r>
      <w:r w:rsidRPr="007A56D4">
        <w:rPr>
          <w:rFonts w:ascii="UD デジタル 教科書体 NP-R" w:eastAsia="UD デジタル 教科書体 NP-R" w:hAnsi="BIZ UDゴシック" w:hint="eastAsia"/>
          <w:color w:val="000000" w:themeColor="text1"/>
        </w:rPr>
        <w:t>、</w:t>
      </w:r>
      <w:r w:rsidR="0044191A" w:rsidRPr="007A56D4">
        <w:rPr>
          <w:rFonts w:ascii="UD デジタル 教科書体 NP-R" w:eastAsia="UD デジタル 教科書体 NP-R" w:hAnsi="BIZ UDゴシック" w:hint="eastAsia"/>
          <w:color w:val="000000" w:themeColor="text1"/>
        </w:rPr>
        <w:t>タブレット端末を活用し・・</w:t>
      </w:r>
    </w:p>
    <w:p w14:paraId="3FC9C953" w14:textId="1F025D29" w:rsidR="001D6FB8" w:rsidRPr="007A56D4" w:rsidRDefault="00E16A76" w:rsidP="001D6FB8">
      <w:pPr>
        <w:spacing w:line="320" w:lineRule="exact"/>
        <w:ind w:leftChars="100" w:left="229" w:firstLineChars="100" w:firstLine="229"/>
        <w:rPr>
          <w:rFonts w:ascii="UD デジタル 教科書体 NP-R" w:eastAsia="UD デジタル 教科書体 NP-R" w:hAnsi="BIZ UDゴシック"/>
          <w:color w:val="000000" w:themeColor="text1"/>
        </w:rPr>
      </w:pPr>
      <w:r w:rsidRPr="006D1BCB">
        <w:rPr>
          <w:rFonts w:ascii="UD デジタル 教科書体 NP-R" w:eastAsia="UD デジタル 教科書体 NP-R" w:hAnsi="BIZ UDゴシック" w:hint="eastAsia"/>
          <w:color w:val="EE0000"/>
        </w:rPr>
        <w:t>「ひなたの学び」との関連では、特に「どうすれば作戦が成功するのか」という問いを毎時間もたせるとともに、作戦や練習など仲間と試行錯誤する時間を確保し・・</w:t>
      </w:r>
    </w:p>
    <w:p w14:paraId="207ABE89" w14:textId="1F8870EB" w:rsidR="009E0101" w:rsidRDefault="009E0101" w:rsidP="00BB25D9">
      <w:pPr>
        <w:spacing w:line="320" w:lineRule="exact"/>
        <w:rPr>
          <w:rFonts w:ascii="UD デジタル 教科書体 NP-R" w:eastAsia="UD デジタル 教科書体 NP-R" w:hAnsi="BIZ UDゴシック"/>
          <w:color w:val="EE0000"/>
        </w:rPr>
      </w:pPr>
    </w:p>
    <w:p w14:paraId="585B31E7" w14:textId="2276B969" w:rsidR="00BB25D9" w:rsidRDefault="00355924" w:rsidP="00BB25D9">
      <w:pPr>
        <w:spacing w:line="320" w:lineRule="exact"/>
        <w:rPr>
          <w:rFonts w:ascii="UD デジタル 教科書体 NP-R" w:eastAsia="UD デジタル 教科書体 NP-R" w:hAnsi="BIZ UDゴシック"/>
          <w:color w:val="EE0000"/>
        </w:rPr>
      </w:pPr>
      <w:r>
        <w:rPr>
          <w:rFonts w:hint="eastAsia"/>
          <w:noProof/>
        </w:rPr>
        <mc:AlternateContent>
          <mc:Choice Requires="wps">
            <w:drawing>
              <wp:anchor distT="0" distB="0" distL="114300" distR="114300" simplePos="0" relativeHeight="251700224" behindDoc="0" locked="0" layoutInCell="1" allowOverlap="1" wp14:anchorId="5D7E46DD" wp14:editId="25976693">
                <wp:simplePos x="0" y="0"/>
                <wp:positionH relativeFrom="column">
                  <wp:posOffset>2946234</wp:posOffset>
                </wp:positionH>
                <wp:positionV relativeFrom="paragraph">
                  <wp:posOffset>69325</wp:posOffset>
                </wp:positionV>
                <wp:extent cx="3493135" cy="976630"/>
                <wp:effectExtent l="0" t="228600" r="12065" b="13970"/>
                <wp:wrapNone/>
                <wp:docPr id="21"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3135" cy="976630"/>
                        </a:xfrm>
                        <a:prstGeom prst="wedgeRectCallout">
                          <a:avLst>
                            <a:gd name="adj1" fmla="val -44644"/>
                            <a:gd name="adj2" fmla="val -72297"/>
                          </a:avLst>
                        </a:prstGeom>
                        <a:solidFill>
                          <a:schemeClr val="accent1">
                            <a:lumMod val="20000"/>
                            <a:lumOff val="80000"/>
                            <a:alpha val="47000"/>
                          </a:schemeClr>
                        </a:solidFill>
                        <a:ln w="7200">
                          <a:solidFill>
                            <a:srgbClr val="000000"/>
                          </a:solidFill>
                          <a:miter lim="800000"/>
                          <a:headEnd/>
                          <a:tailEnd/>
                        </a:ln>
                      </wps:spPr>
                      <wps:txbx>
                        <w:txbxContent>
                          <w:p w14:paraId="4820B459" w14:textId="03F263C3" w:rsidR="00E7527E" w:rsidRPr="006D1BCB" w:rsidRDefault="00461017" w:rsidP="001D6FB8">
                            <w:pPr>
                              <w:spacing w:line="249" w:lineRule="exact"/>
                              <w:ind w:left="199" w:hangingChars="100" w:hanging="199"/>
                              <w:rPr>
                                <w:rFonts w:ascii="UD デジタル 教科書体 N-B" w:eastAsia="UD デジタル 教科書体 N-B" w:hAnsi="ＭＳ ゴシック"/>
                                <w:color w:val="000000" w:themeColor="text1"/>
                                <w:sz w:val="18"/>
                                <w:szCs w:val="18"/>
                              </w:rPr>
                            </w:pPr>
                            <w:r>
                              <w:rPr>
                                <w:rFonts w:ascii="UD デジタル 教科書体 N-B" w:eastAsia="UD デジタル 教科書体 N-B" w:hAnsi="ＭＳ ゴシック" w:hint="eastAsia"/>
                                <w:color w:val="000000" w:themeColor="text1"/>
                                <w:sz w:val="18"/>
                                <w:szCs w:val="18"/>
                              </w:rPr>
                              <w:t>●</w:t>
                            </w:r>
                            <w:r w:rsidR="001D6FB8" w:rsidRPr="006D1BCB">
                              <w:rPr>
                                <w:rFonts w:ascii="UD デジタル 教科書体 N-B" w:eastAsia="UD デジタル 教科書体 N-B" w:hAnsi="ＭＳ ゴシック" w:hint="eastAsia"/>
                                <w:color w:val="000000" w:themeColor="text1"/>
                                <w:sz w:val="18"/>
                                <w:szCs w:val="18"/>
                              </w:rPr>
                              <w:t>生徒の実態</w:t>
                            </w:r>
                            <w:r w:rsidR="00E7527E" w:rsidRPr="006D1BCB">
                              <w:rPr>
                                <w:rFonts w:ascii="UD デジタル 教科書体 N-B" w:eastAsia="UD デジタル 教科書体 N-B" w:hAnsi="ＭＳ ゴシック" w:hint="eastAsia"/>
                                <w:color w:val="000000" w:themeColor="text1"/>
                                <w:sz w:val="18"/>
                                <w:szCs w:val="18"/>
                              </w:rPr>
                              <w:t>を踏まえて</w:t>
                            </w:r>
                            <w:r w:rsidR="001D6FB8" w:rsidRPr="006D1BCB">
                              <w:rPr>
                                <w:rFonts w:ascii="UD デジタル 教科書体 N-B" w:eastAsia="UD デジタル 教科書体 N-B" w:hAnsi="ＭＳ ゴシック" w:hint="eastAsia"/>
                                <w:color w:val="000000" w:themeColor="text1"/>
                                <w:sz w:val="18"/>
                                <w:szCs w:val="18"/>
                              </w:rPr>
                              <w:t>、</w:t>
                            </w:r>
                            <w:r w:rsidR="009A6BCB" w:rsidRPr="006D1BCB">
                              <w:rPr>
                                <w:rFonts w:ascii="UD デジタル 教科書体 N-B" w:eastAsia="UD デジタル 教科書体 N-B" w:hAnsi="ＭＳ ゴシック" w:hint="eastAsia"/>
                                <w:color w:val="000000" w:themeColor="text1"/>
                                <w:sz w:val="18"/>
                                <w:szCs w:val="18"/>
                              </w:rPr>
                              <w:t>下記の内容を</w:t>
                            </w:r>
                            <w:r w:rsidR="00E7527E" w:rsidRPr="006D1BCB">
                              <w:rPr>
                                <w:rFonts w:ascii="UD デジタル 教科書体 N-B" w:eastAsia="UD デジタル 教科書体 N-B" w:hAnsi="ＭＳ ゴシック" w:hint="eastAsia"/>
                                <w:color w:val="000000" w:themeColor="text1"/>
                                <w:sz w:val="18"/>
                                <w:szCs w:val="18"/>
                              </w:rPr>
                              <w:t>明記する。</w:t>
                            </w:r>
                          </w:p>
                          <w:p w14:paraId="4D85EDE3" w14:textId="5BF15970" w:rsidR="00E7527E" w:rsidRPr="006D1BCB" w:rsidRDefault="00E7527E"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①</w:t>
                            </w:r>
                            <w:r w:rsidR="009A6BCB" w:rsidRPr="006D1BCB">
                              <w:rPr>
                                <w:rFonts w:ascii="UD デジタル 教科書体 N-B" w:eastAsia="UD デジタル 教科書体 N-B" w:hAnsi="ＭＳ ゴシック" w:hint="eastAsia"/>
                                <w:color w:val="000000" w:themeColor="text1"/>
                                <w:sz w:val="18"/>
                                <w:szCs w:val="18"/>
                                <w:u w:val="single"/>
                              </w:rPr>
                              <w:t>単元を通</w:t>
                            </w:r>
                            <w:r w:rsidRPr="006D1BCB">
                              <w:rPr>
                                <w:rFonts w:ascii="UD デジタル 教科書体 N-B" w:eastAsia="UD デジタル 教科書体 N-B" w:hAnsi="ＭＳ ゴシック" w:hint="eastAsia"/>
                                <w:color w:val="000000" w:themeColor="text1"/>
                                <w:sz w:val="18"/>
                                <w:szCs w:val="18"/>
                                <w:u w:val="single"/>
                              </w:rPr>
                              <w:t>して</w:t>
                            </w:r>
                            <w:r w:rsidRPr="006D1BCB">
                              <w:rPr>
                                <w:rFonts w:ascii="UD デジタル 教科書体 N-B" w:eastAsia="UD デジタル 教科書体 N-B" w:hAnsi="ＭＳ ゴシック" w:hint="eastAsia"/>
                                <w:color w:val="000000" w:themeColor="text1"/>
                                <w:sz w:val="18"/>
                                <w:szCs w:val="18"/>
                              </w:rPr>
                              <w:t>重視・重点化する内容（手立て）</w:t>
                            </w:r>
                          </w:p>
                          <w:p w14:paraId="067FD3AF" w14:textId="5DE62587" w:rsidR="00ED37E9" w:rsidRPr="006D1BCB" w:rsidRDefault="00E7527E"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②</w:t>
                            </w:r>
                            <w:r w:rsidRPr="006D1BCB">
                              <w:rPr>
                                <w:rFonts w:ascii="UD デジタル 教科書体 N-B" w:eastAsia="UD デジタル 教科書体 N-B" w:hAnsi="ＭＳ ゴシック" w:hint="eastAsia"/>
                                <w:color w:val="000000" w:themeColor="text1"/>
                                <w:sz w:val="18"/>
                                <w:szCs w:val="18"/>
                                <w:u w:val="single"/>
                              </w:rPr>
                              <w:t>流れの中で</w:t>
                            </w:r>
                            <w:r w:rsidRPr="006D1BCB">
                              <w:rPr>
                                <w:rFonts w:ascii="UD デジタル 教科書体 N-B" w:eastAsia="UD デジタル 教科書体 N-B" w:hAnsi="ＭＳ ゴシック" w:hint="eastAsia"/>
                                <w:color w:val="000000" w:themeColor="text1"/>
                                <w:sz w:val="18"/>
                                <w:szCs w:val="18"/>
                              </w:rPr>
                              <w:t>特に</w:t>
                            </w:r>
                            <w:r w:rsidR="001D6FB8" w:rsidRPr="006D1BCB">
                              <w:rPr>
                                <w:rFonts w:ascii="UD デジタル 教科書体 N-B" w:eastAsia="UD デジタル 教科書体 N-B" w:hAnsi="ＭＳ ゴシック" w:hint="eastAsia"/>
                                <w:color w:val="000000" w:themeColor="text1"/>
                                <w:sz w:val="18"/>
                                <w:szCs w:val="18"/>
                              </w:rPr>
                              <w:t>重点</w:t>
                            </w:r>
                            <w:r w:rsidRPr="006D1BCB">
                              <w:rPr>
                                <w:rFonts w:ascii="UD デジタル 教科書体 N-B" w:eastAsia="UD デジタル 教科書体 N-B" w:hAnsi="ＭＳ ゴシック" w:hint="eastAsia"/>
                                <w:color w:val="000000" w:themeColor="text1"/>
                                <w:sz w:val="18"/>
                                <w:szCs w:val="18"/>
                              </w:rPr>
                              <w:t>化する内容</w:t>
                            </w:r>
                          </w:p>
                          <w:p w14:paraId="728835FC" w14:textId="19A26816" w:rsidR="001D6FB8" w:rsidRPr="006D1BCB" w:rsidRDefault="00E7527E" w:rsidP="00E16A76">
                            <w:pPr>
                              <w:spacing w:line="249" w:lineRule="exact"/>
                              <w:ind w:leftChars="100" w:left="229"/>
                              <w:jc w:val="right"/>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（単元の前・後半、一単位時間のはじめ・なか・終わり）</w:t>
                            </w:r>
                          </w:p>
                          <w:p w14:paraId="517E3F5E" w14:textId="28967633" w:rsidR="0044191A" w:rsidRPr="006D1BCB" w:rsidRDefault="0044191A"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③</w:t>
                            </w:r>
                            <w:r w:rsidRPr="00585E0D">
                              <w:rPr>
                                <w:rFonts w:ascii="UD デジタル 教科書体 N-B" w:eastAsia="UD デジタル 教科書体 N-B" w:hAnsi="ＭＳ ゴシック" w:hint="eastAsia"/>
                                <w:color w:val="000000" w:themeColor="text1"/>
                                <w:sz w:val="18"/>
                                <w:szCs w:val="18"/>
                                <w:u w:val="single"/>
                              </w:rPr>
                              <w:t>「ひなたの学び」と</w:t>
                            </w:r>
                            <w:r w:rsidR="00E16A76" w:rsidRPr="00585E0D">
                              <w:rPr>
                                <w:rFonts w:ascii="UD デジタル 教科書体 N-B" w:eastAsia="UD デジタル 教科書体 N-B" w:hAnsi="ＭＳ ゴシック" w:hint="eastAsia"/>
                                <w:color w:val="000000" w:themeColor="text1"/>
                                <w:sz w:val="18"/>
                                <w:szCs w:val="18"/>
                                <w:u w:val="single"/>
                              </w:rPr>
                              <w:t>特に</w:t>
                            </w:r>
                            <w:r w:rsidRPr="00585E0D">
                              <w:rPr>
                                <w:rFonts w:ascii="UD デジタル 教科書体 N-B" w:eastAsia="UD デジタル 教科書体 N-B" w:hAnsi="ＭＳ ゴシック" w:hint="eastAsia"/>
                                <w:color w:val="000000" w:themeColor="text1"/>
                                <w:sz w:val="18"/>
                                <w:szCs w:val="18"/>
                                <w:u w:val="single"/>
                              </w:rPr>
                              <w:t>関連</w:t>
                            </w:r>
                            <w:r w:rsidR="00E16A76" w:rsidRPr="006D1BCB">
                              <w:rPr>
                                <w:rFonts w:ascii="UD デジタル 教科書体 N-B" w:eastAsia="UD デジタル 教科書体 N-B" w:hAnsi="ＭＳ ゴシック" w:hint="eastAsia"/>
                                <w:color w:val="000000" w:themeColor="text1"/>
                                <w:sz w:val="18"/>
                                <w:szCs w:val="18"/>
                              </w:rPr>
                              <w:t>する内容</w:t>
                            </w:r>
                          </w:p>
                          <w:p w14:paraId="610C3477" w14:textId="0837EF96" w:rsidR="0044191A" w:rsidRPr="006D1BCB" w:rsidRDefault="0044191A" w:rsidP="00E16A76">
                            <w:pPr>
                              <w:spacing w:line="249" w:lineRule="exact"/>
                              <w:ind w:leftChars="100" w:left="229"/>
                              <w:jc w:val="right"/>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w:t>
                            </w:r>
                            <w:r w:rsidR="00E16A76" w:rsidRPr="006D1BCB">
                              <w:rPr>
                                <w:rFonts w:ascii="UD デジタル 教科書体 N-B" w:eastAsia="UD デジタル 教科書体 N-B" w:hAnsi="ＭＳ ゴシック" w:hint="eastAsia"/>
                                <w:color w:val="000000" w:themeColor="text1"/>
                                <w:sz w:val="18"/>
                                <w:szCs w:val="18"/>
                              </w:rPr>
                              <w:t>単元を通して、流れの中で</w:t>
                            </w:r>
                            <w:r w:rsidRPr="006D1BCB">
                              <w:rPr>
                                <w:rFonts w:ascii="UD デジタル 教科書体 N-B" w:eastAsia="UD デジタル 教科書体 N-B" w:hAnsi="ＭＳ ゴシック" w:hint="eastAsia"/>
                                <w:color w:val="000000" w:themeColor="text1"/>
                                <w:sz w:val="18"/>
                                <w:szCs w:val="18"/>
                              </w:rPr>
                              <w:t>）</w:t>
                            </w:r>
                          </w:p>
                        </w:txbxContent>
                      </wps:txbx>
                      <wps:bodyPr rot="0" vertOverflow="clip" horzOverflow="clip"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E46DD" id="吹き出し: 四角形 21" o:spid="_x0000_s1030" type="#_x0000_t61" style="position:absolute;left:0;text-align:left;margin-left:232pt;margin-top:5.45pt;width:275.05pt;height:7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" adj="1157,-4816" fillcolor="#d9e2f3 [660]" strokeweight=".2mm">
                <v:fill opacity="30840f"/>
                <v:textbox inset=".5mm,.5mm,.5mm,.5mm">
                  <w:txbxContent>
                    <w:p w14:paraId="4820B459" w14:textId="03F263C3" w:rsidR="00E7527E" w:rsidRPr="006D1BCB" w:rsidRDefault="00461017" w:rsidP="001D6FB8">
                      <w:pPr>
                        <w:spacing w:line="249" w:lineRule="exact"/>
                        <w:ind w:left="199" w:hangingChars="100" w:hanging="199"/>
                        <w:rPr>
                          <w:rFonts w:ascii="UD デジタル 教科書体 N-B" w:eastAsia="UD デジタル 教科書体 N-B" w:hAnsi="ＭＳ ゴシック"/>
                          <w:color w:val="000000" w:themeColor="text1"/>
                          <w:sz w:val="18"/>
                          <w:szCs w:val="18"/>
                        </w:rPr>
                      </w:pPr>
                      <w:r>
                        <w:rPr>
                          <w:rFonts w:ascii="UD デジタル 教科書体 N-B" w:eastAsia="UD デジタル 教科書体 N-B" w:hAnsi="ＭＳ ゴシック" w:hint="eastAsia"/>
                          <w:color w:val="000000" w:themeColor="text1"/>
                          <w:sz w:val="18"/>
                          <w:szCs w:val="18"/>
                        </w:rPr>
                        <w:t>●</w:t>
                      </w:r>
                      <w:r w:rsidR="001D6FB8" w:rsidRPr="006D1BCB">
                        <w:rPr>
                          <w:rFonts w:ascii="UD デジタル 教科書体 N-B" w:eastAsia="UD デジタル 教科書体 N-B" w:hAnsi="ＭＳ ゴシック" w:hint="eastAsia"/>
                          <w:color w:val="000000" w:themeColor="text1"/>
                          <w:sz w:val="18"/>
                          <w:szCs w:val="18"/>
                        </w:rPr>
                        <w:t>生徒の実態</w:t>
                      </w:r>
                      <w:r w:rsidR="00E7527E" w:rsidRPr="006D1BCB">
                        <w:rPr>
                          <w:rFonts w:ascii="UD デジタル 教科書体 N-B" w:eastAsia="UD デジタル 教科書体 N-B" w:hAnsi="ＭＳ ゴシック" w:hint="eastAsia"/>
                          <w:color w:val="000000" w:themeColor="text1"/>
                          <w:sz w:val="18"/>
                          <w:szCs w:val="18"/>
                        </w:rPr>
                        <w:t>を踏まえて</w:t>
                      </w:r>
                      <w:r w:rsidR="001D6FB8" w:rsidRPr="006D1BCB">
                        <w:rPr>
                          <w:rFonts w:ascii="UD デジタル 教科書体 N-B" w:eastAsia="UD デジタル 教科書体 N-B" w:hAnsi="ＭＳ ゴシック" w:hint="eastAsia"/>
                          <w:color w:val="000000" w:themeColor="text1"/>
                          <w:sz w:val="18"/>
                          <w:szCs w:val="18"/>
                        </w:rPr>
                        <w:t>、</w:t>
                      </w:r>
                      <w:r w:rsidR="009A6BCB" w:rsidRPr="006D1BCB">
                        <w:rPr>
                          <w:rFonts w:ascii="UD デジタル 教科書体 N-B" w:eastAsia="UD デジタル 教科書体 N-B" w:hAnsi="ＭＳ ゴシック" w:hint="eastAsia"/>
                          <w:color w:val="000000" w:themeColor="text1"/>
                          <w:sz w:val="18"/>
                          <w:szCs w:val="18"/>
                        </w:rPr>
                        <w:t>下記の内容を</w:t>
                      </w:r>
                      <w:r w:rsidR="00E7527E" w:rsidRPr="006D1BCB">
                        <w:rPr>
                          <w:rFonts w:ascii="UD デジタル 教科書体 N-B" w:eastAsia="UD デジタル 教科書体 N-B" w:hAnsi="ＭＳ ゴシック" w:hint="eastAsia"/>
                          <w:color w:val="000000" w:themeColor="text1"/>
                          <w:sz w:val="18"/>
                          <w:szCs w:val="18"/>
                        </w:rPr>
                        <w:t>明記する。</w:t>
                      </w:r>
                    </w:p>
                    <w:p w14:paraId="4D85EDE3" w14:textId="5BF15970" w:rsidR="00E7527E" w:rsidRPr="006D1BCB" w:rsidRDefault="00E7527E"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①</w:t>
                      </w:r>
                      <w:r w:rsidR="009A6BCB" w:rsidRPr="006D1BCB">
                        <w:rPr>
                          <w:rFonts w:ascii="UD デジタル 教科書体 N-B" w:eastAsia="UD デジタル 教科書体 N-B" w:hAnsi="ＭＳ ゴシック" w:hint="eastAsia"/>
                          <w:color w:val="000000" w:themeColor="text1"/>
                          <w:sz w:val="18"/>
                          <w:szCs w:val="18"/>
                          <w:u w:val="single"/>
                        </w:rPr>
                        <w:t>単元を通</w:t>
                      </w:r>
                      <w:r w:rsidRPr="006D1BCB">
                        <w:rPr>
                          <w:rFonts w:ascii="UD デジタル 教科書体 N-B" w:eastAsia="UD デジタル 教科書体 N-B" w:hAnsi="ＭＳ ゴシック" w:hint="eastAsia"/>
                          <w:color w:val="000000" w:themeColor="text1"/>
                          <w:sz w:val="18"/>
                          <w:szCs w:val="18"/>
                          <w:u w:val="single"/>
                        </w:rPr>
                        <w:t>して</w:t>
                      </w:r>
                      <w:r w:rsidRPr="006D1BCB">
                        <w:rPr>
                          <w:rFonts w:ascii="UD デジタル 教科書体 N-B" w:eastAsia="UD デジタル 教科書体 N-B" w:hAnsi="ＭＳ ゴシック" w:hint="eastAsia"/>
                          <w:color w:val="000000" w:themeColor="text1"/>
                          <w:sz w:val="18"/>
                          <w:szCs w:val="18"/>
                        </w:rPr>
                        <w:t>重視・重点化する内容（手立て）</w:t>
                      </w:r>
                    </w:p>
                    <w:p w14:paraId="067FD3AF" w14:textId="5DE62587" w:rsidR="00ED37E9" w:rsidRPr="006D1BCB" w:rsidRDefault="00E7527E"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②</w:t>
                      </w:r>
                      <w:r w:rsidRPr="006D1BCB">
                        <w:rPr>
                          <w:rFonts w:ascii="UD デジタル 教科書体 N-B" w:eastAsia="UD デジタル 教科書体 N-B" w:hAnsi="ＭＳ ゴシック" w:hint="eastAsia"/>
                          <w:color w:val="000000" w:themeColor="text1"/>
                          <w:sz w:val="18"/>
                          <w:szCs w:val="18"/>
                          <w:u w:val="single"/>
                        </w:rPr>
                        <w:t>流れの中で</w:t>
                      </w:r>
                      <w:r w:rsidRPr="006D1BCB">
                        <w:rPr>
                          <w:rFonts w:ascii="UD デジタル 教科書体 N-B" w:eastAsia="UD デジタル 教科書体 N-B" w:hAnsi="ＭＳ ゴシック" w:hint="eastAsia"/>
                          <w:color w:val="000000" w:themeColor="text1"/>
                          <w:sz w:val="18"/>
                          <w:szCs w:val="18"/>
                        </w:rPr>
                        <w:t>特に</w:t>
                      </w:r>
                      <w:r w:rsidR="001D6FB8" w:rsidRPr="006D1BCB">
                        <w:rPr>
                          <w:rFonts w:ascii="UD デジタル 教科書体 N-B" w:eastAsia="UD デジタル 教科書体 N-B" w:hAnsi="ＭＳ ゴシック" w:hint="eastAsia"/>
                          <w:color w:val="000000" w:themeColor="text1"/>
                          <w:sz w:val="18"/>
                          <w:szCs w:val="18"/>
                        </w:rPr>
                        <w:t>重点</w:t>
                      </w:r>
                      <w:r w:rsidRPr="006D1BCB">
                        <w:rPr>
                          <w:rFonts w:ascii="UD デジタル 教科書体 N-B" w:eastAsia="UD デジタル 教科書体 N-B" w:hAnsi="ＭＳ ゴシック" w:hint="eastAsia"/>
                          <w:color w:val="000000" w:themeColor="text1"/>
                          <w:sz w:val="18"/>
                          <w:szCs w:val="18"/>
                        </w:rPr>
                        <w:t>化する内容</w:t>
                      </w:r>
                    </w:p>
                    <w:p w14:paraId="728835FC" w14:textId="19A26816" w:rsidR="001D6FB8" w:rsidRPr="006D1BCB" w:rsidRDefault="00E7527E" w:rsidP="00E16A76">
                      <w:pPr>
                        <w:spacing w:line="249" w:lineRule="exact"/>
                        <w:ind w:leftChars="100" w:left="229"/>
                        <w:jc w:val="right"/>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（単元の前・後半、一単位時間のはじめ・なか・終わり）</w:t>
                      </w:r>
                    </w:p>
                    <w:p w14:paraId="517E3F5E" w14:textId="28967633" w:rsidR="0044191A" w:rsidRPr="006D1BCB" w:rsidRDefault="0044191A"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③</w:t>
                      </w:r>
                      <w:r w:rsidRPr="00585E0D">
                        <w:rPr>
                          <w:rFonts w:ascii="UD デジタル 教科書体 N-B" w:eastAsia="UD デジタル 教科書体 N-B" w:hAnsi="ＭＳ ゴシック" w:hint="eastAsia"/>
                          <w:color w:val="000000" w:themeColor="text1"/>
                          <w:sz w:val="18"/>
                          <w:szCs w:val="18"/>
                          <w:u w:val="single"/>
                        </w:rPr>
                        <w:t>「ひなたの学び」と</w:t>
                      </w:r>
                      <w:r w:rsidR="00E16A76" w:rsidRPr="00585E0D">
                        <w:rPr>
                          <w:rFonts w:ascii="UD デジタル 教科書体 N-B" w:eastAsia="UD デジタル 教科書体 N-B" w:hAnsi="ＭＳ ゴシック" w:hint="eastAsia"/>
                          <w:color w:val="000000" w:themeColor="text1"/>
                          <w:sz w:val="18"/>
                          <w:szCs w:val="18"/>
                          <w:u w:val="single"/>
                        </w:rPr>
                        <w:t>特に</w:t>
                      </w:r>
                      <w:r w:rsidRPr="00585E0D">
                        <w:rPr>
                          <w:rFonts w:ascii="UD デジタル 教科書体 N-B" w:eastAsia="UD デジタル 教科書体 N-B" w:hAnsi="ＭＳ ゴシック" w:hint="eastAsia"/>
                          <w:color w:val="000000" w:themeColor="text1"/>
                          <w:sz w:val="18"/>
                          <w:szCs w:val="18"/>
                          <w:u w:val="single"/>
                        </w:rPr>
                        <w:t>関連</w:t>
                      </w:r>
                      <w:r w:rsidR="00E16A76" w:rsidRPr="006D1BCB">
                        <w:rPr>
                          <w:rFonts w:ascii="UD デジタル 教科書体 N-B" w:eastAsia="UD デジタル 教科書体 N-B" w:hAnsi="ＭＳ ゴシック" w:hint="eastAsia"/>
                          <w:color w:val="000000" w:themeColor="text1"/>
                          <w:sz w:val="18"/>
                          <w:szCs w:val="18"/>
                        </w:rPr>
                        <w:t>する内容</w:t>
                      </w:r>
                    </w:p>
                    <w:p w14:paraId="610C3477" w14:textId="0837EF96" w:rsidR="0044191A" w:rsidRPr="006D1BCB" w:rsidRDefault="0044191A" w:rsidP="00E16A76">
                      <w:pPr>
                        <w:spacing w:line="249" w:lineRule="exact"/>
                        <w:ind w:leftChars="100" w:left="229"/>
                        <w:jc w:val="right"/>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w:t>
                      </w:r>
                      <w:r w:rsidR="00E16A76" w:rsidRPr="006D1BCB">
                        <w:rPr>
                          <w:rFonts w:ascii="UD デジタル 教科書体 N-B" w:eastAsia="UD デジタル 教科書体 N-B" w:hAnsi="ＭＳ ゴシック" w:hint="eastAsia"/>
                          <w:color w:val="000000" w:themeColor="text1"/>
                          <w:sz w:val="18"/>
                          <w:szCs w:val="18"/>
                        </w:rPr>
                        <w:t>単元を通して、流れの中で</w:t>
                      </w:r>
                      <w:r w:rsidRPr="006D1BCB">
                        <w:rPr>
                          <w:rFonts w:ascii="UD デジタル 教科書体 N-B" w:eastAsia="UD デジタル 教科書体 N-B" w:hAnsi="ＭＳ ゴシック" w:hint="eastAsia"/>
                          <w:color w:val="000000" w:themeColor="text1"/>
                          <w:sz w:val="18"/>
                          <w:szCs w:val="18"/>
                        </w:rPr>
                        <w:t>）</w:t>
                      </w:r>
                    </w:p>
                  </w:txbxContent>
                </v:textbox>
              </v:shape>
            </w:pict>
          </mc:Fallback>
        </mc:AlternateContent>
      </w:r>
    </w:p>
    <w:p w14:paraId="4CE92955" w14:textId="72A797C8" w:rsidR="00BB25D9" w:rsidRDefault="00BB25D9" w:rsidP="00BB25D9">
      <w:pPr>
        <w:spacing w:line="320" w:lineRule="exact"/>
        <w:rPr>
          <w:rFonts w:ascii="UD デジタル 教科書体 NP-R" w:eastAsia="UD デジタル 教科書体 NP-R" w:hAnsi="BIZ UDゴシック"/>
          <w:color w:val="EE0000"/>
        </w:rPr>
      </w:pPr>
    </w:p>
    <w:p w14:paraId="5DA38CCA" w14:textId="1CFCF771" w:rsidR="00BB25D9" w:rsidRDefault="00BB25D9" w:rsidP="00BB25D9">
      <w:pPr>
        <w:spacing w:line="320" w:lineRule="exact"/>
        <w:rPr>
          <w:rFonts w:ascii="UD デジタル 教科書体 NP-R" w:eastAsia="UD デジタル 教科書体 NP-R" w:hAnsi="BIZ UDゴシック"/>
          <w:color w:val="EE0000"/>
        </w:rPr>
      </w:pPr>
    </w:p>
    <w:p w14:paraId="1A6EB0BE" w14:textId="4862A26F" w:rsidR="00BB25D9" w:rsidRDefault="00BB25D9" w:rsidP="00BB25D9">
      <w:pPr>
        <w:spacing w:line="320" w:lineRule="exact"/>
        <w:rPr>
          <w:rFonts w:ascii="UD デジタル 教科書体 NP-R" w:eastAsia="UD デジタル 教科書体 NP-R" w:hAnsi="BIZ UDゴシック"/>
          <w:color w:val="EE0000"/>
        </w:rPr>
      </w:pPr>
    </w:p>
    <w:p w14:paraId="5DA6357B" w14:textId="77777777" w:rsidR="00BB25D9" w:rsidRDefault="00BB25D9" w:rsidP="00BB25D9">
      <w:pPr>
        <w:spacing w:line="320" w:lineRule="exact"/>
        <w:rPr>
          <w:rFonts w:ascii="UD デジタル 教科書体 NP-R" w:eastAsia="UD デジタル 教科書体 NP-R" w:hAnsi="BIZ UDゴシック"/>
          <w:color w:val="EE0000"/>
        </w:rPr>
      </w:pPr>
    </w:p>
    <w:p w14:paraId="20C06172" w14:textId="77777777" w:rsidR="00BB25D9" w:rsidRDefault="00BB25D9" w:rsidP="00BB25D9">
      <w:pPr>
        <w:spacing w:line="320" w:lineRule="exact"/>
        <w:rPr>
          <w:rFonts w:ascii="UD デジタル 教科書体 NP-R" w:eastAsia="UD デジタル 教科書体 NP-R" w:hAnsi="BIZ UDゴシック"/>
          <w:color w:val="EE0000"/>
        </w:rPr>
      </w:pPr>
    </w:p>
    <w:p w14:paraId="499FB4BD" w14:textId="77777777" w:rsidR="007C140A" w:rsidRDefault="007C140A" w:rsidP="00BB25D9">
      <w:pPr>
        <w:spacing w:line="320" w:lineRule="exact"/>
        <w:rPr>
          <w:rFonts w:ascii="UD デジタル 教科書体 NP-R" w:eastAsia="UD デジタル 教科書体 NP-R" w:hAnsi="BIZ UDゴシック"/>
          <w:color w:val="EE0000"/>
        </w:rPr>
      </w:pPr>
    </w:p>
    <w:p w14:paraId="15B7A944" w14:textId="77777777" w:rsidR="007C140A" w:rsidRDefault="007C140A" w:rsidP="00BB25D9">
      <w:pPr>
        <w:spacing w:line="320" w:lineRule="exact"/>
        <w:rPr>
          <w:rFonts w:ascii="UD デジタル 教科書体 NP-R" w:eastAsia="UD デジタル 教科書体 NP-R" w:hAnsi="BIZ UDゴシック"/>
          <w:color w:val="EE0000"/>
        </w:rPr>
      </w:pPr>
    </w:p>
    <w:p w14:paraId="10A4A994" w14:textId="1FB28383" w:rsidR="0020130D" w:rsidRDefault="00063426" w:rsidP="0020130D">
      <w:pPr>
        <w:jc w:val="left"/>
        <w:rPr>
          <w:rFonts w:ascii="BIZ UDゴシック" w:eastAsia="BIZ UDゴシック" w:hAnsi="BIZ UDゴシック"/>
          <w:szCs w:val="21"/>
        </w:rPr>
      </w:pPr>
      <w:r>
        <w:rPr>
          <w:noProof/>
        </w:rPr>
        <w:lastRenderedPageBreak/>
        <w:drawing>
          <wp:anchor distT="0" distB="0" distL="114300" distR="114300" simplePos="0" relativeHeight="251773952" behindDoc="0" locked="0" layoutInCell="1" allowOverlap="1" wp14:anchorId="20FDD06E" wp14:editId="7B2288C3">
            <wp:simplePos x="0" y="0"/>
            <wp:positionH relativeFrom="column">
              <wp:posOffset>-222526</wp:posOffset>
            </wp:positionH>
            <wp:positionV relativeFrom="paragraph">
              <wp:posOffset>262503</wp:posOffset>
            </wp:positionV>
            <wp:extent cx="6824980" cy="8081397"/>
            <wp:effectExtent l="0" t="0" r="0" b="0"/>
            <wp:wrapNone/>
            <wp:docPr id="1703890571"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90571" name="図 1" descr="テーブル&#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30986" cy="8088508"/>
                    </a:xfrm>
                    <a:prstGeom prst="rect">
                      <a:avLst/>
                    </a:prstGeom>
                  </pic:spPr>
                </pic:pic>
              </a:graphicData>
            </a:graphic>
            <wp14:sizeRelH relativeFrom="margin">
              <wp14:pctWidth>0</wp14:pctWidth>
            </wp14:sizeRelH>
            <wp14:sizeRelV relativeFrom="margin">
              <wp14:pctHeight>0</wp14:pctHeight>
            </wp14:sizeRelV>
          </wp:anchor>
        </w:drawing>
      </w:r>
      <w:r w:rsidR="0020130D">
        <w:rPr>
          <w:rFonts w:ascii="BIZ UDゴシック" w:eastAsia="BIZ UDゴシック" w:hAnsi="BIZ UDゴシック" w:hint="eastAsia"/>
          <w:szCs w:val="21"/>
        </w:rPr>
        <w:t xml:space="preserve">６　</w:t>
      </w:r>
      <w:r w:rsidR="00BB25D9" w:rsidRPr="00BB25D9">
        <w:rPr>
          <w:rFonts w:ascii="BIZ UDゴシック" w:eastAsia="BIZ UDゴシック" w:hAnsi="BIZ UDゴシック" w:hint="eastAsia"/>
          <w:szCs w:val="21"/>
        </w:rPr>
        <w:t>指導と評価の計画</w:t>
      </w:r>
    </w:p>
    <w:p w14:paraId="342BC3A2" w14:textId="2791CEAD" w:rsidR="000E31B3" w:rsidRDefault="000E31B3">
      <w:pPr>
        <w:widowControl/>
        <w:jc w:val="left"/>
        <w:rPr>
          <w:rFonts w:ascii="BIZ UDゴシック" w:eastAsia="BIZ UDゴシック" w:hAnsi="BIZ UDゴシック"/>
          <w:szCs w:val="21"/>
        </w:rPr>
      </w:pPr>
    </w:p>
    <w:p w14:paraId="568AB8A6" w14:textId="20159EE1" w:rsidR="00450153" w:rsidRDefault="00450153">
      <w:pPr>
        <w:widowControl/>
        <w:jc w:val="left"/>
        <w:rPr>
          <w:rFonts w:ascii="BIZ UDゴシック" w:eastAsia="BIZ UDゴシック" w:hAnsi="BIZ UDゴシック"/>
          <w:szCs w:val="21"/>
        </w:rPr>
      </w:pPr>
    </w:p>
    <w:p w14:paraId="689EDB6F" w14:textId="2E739C90" w:rsidR="009E06F8" w:rsidRDefault="009E06F8">
      <w:pPr>
        <w:widowControl/>
        <w:jc w:val="left"/>
        <w:rPr>
          <w:rFonts w:ascii="BIZ UDゴシック" w:eastAsia="BIZ UDゴシック" w:hAnsi="BIZ UDゴシック"/>
          <w:szCs w:val="21"/>
        </w:rPr>
      </w:pPr>
    </w:p>
    <w:p w14:paraId="244A00AE" w14:textId="6C0D5423" w:rsidR="009E06F8" w:rsidRDefault="009E06F8">
      <w:pPr>
        <w:widowControl/>
        <w:jc w:val="left"/>
        <w:rPr>
          <w:rFonts w:ascii="BIZ UDゴシック" w:eastAsia="BIZ UDゴシック" w:hAnsi="BIZ UDゴシック"/>
          <w:szCs w:val="21"/>
        </w:rPr>
      </w:pPr>
    </w:p>
    <w:p w14:paraId="59E63DAB" w14:textId="7626F072" w:rsidR="009E06F8" w:rsidRDefault="009E06F8">
      <w:pPr>
        <w:widowControl/>
        <w:jc w:val="left"/>
        <w:rPr>
          <w:rFonts w:ascii="BIZ UDゴシック" w:eastAsia="BIZ UDゴシック" w:hAnsi="BIZ UDゴシック"/>
          <w:szCs w:val="21"/>
        </w:rPr>
      </w:pPr>
    </w:p>
    <w:p w14:paraId="441B5014" w14:textId="15B39C01" w:rsidR="009E06F8" w:rsidRDefault="009E06F8">
      <w:pPr>
        <w:widowControl/>
        <w:jc w:val="left"/>
        <w:rPr>
          <w:rFonts w:ascii="BIZ UDゴシック" w:eastAsia="BIZ UDゴシック" w:hAnsi="BIZ UDゴシック"/>
          <w:szCs w:val="21"/>
        </w:rPr>
      </w:pPr>
    </w:p>
    <w:p w14:paraId="74FE4CFB" w14:textId="3F35E438" w:rsidR="00CE3419" w:rsidRDefault="00F101DB" w:rsidP="00CE3419">
      <w:pPr>
        <w:widowControl/>
        <w:jc w:val="left"/>
        <w:rPr>
          <w:rFonts w:ascii="BIZ UDゴシック" w:eastAsia="BIZ UDゴシック" w:hAnsi="BIZ UDゴシック"/>
          <w:szCs w:val="21"/>
        </w:rPr>
      </w:pPr>
      <w:r>
        <w:rPr>
          <w:rFonts w:ascii="BIZ UDゴシック" w:eastAsia="BIZ UDゴシック" w:hAnsi="BIZ UDゴシック"/>
          <w:noProof/>
          <w:szCs w:val="21"/>
        </w:rPr>
        <mc:AlternateContent>
          <mc:Choice Requires="wps">
            <w:drawing>
              <wp:anchor distT="0" distB="0" distL="114300" distR="114300" simplePos="0" relativeHeight="251779072" behindDoc="0" locked="0" layoutInCell="1" allowOverlap="1" wp14:anchorId="11810A18" wp14:editId="08050317">
                <wp:simplePos x="0" y="0"/>
                <wp:positionH relativeFrom="column">
                  <wp:posOffset>73798</wp:posOffset>
                </wp:positionH>
                <wp:positionV relativeFrom="paragraph">
                  <wp:posOffset>6761176</wp:posOffset>
                </wp:positionV>
                <wp:extent cx="6109473" cy="1260171"/>
                <wp:effectExtent l="0" t="0" r="24765" b="16510"/>
                <wp:wrapNone/>
                <wp:docPr id="262963409" name="正方形/長方形 17"/>
                <wp:cNvGraphicFramePr/>
                <a:graphic xmlns:a="http://schemas.openxmlformats.org/drawingml/2006/main">
                  <a:graphicData uri="http://schemas.microsoft.com/office/word/2010/wordprocessingShape">
                    <wps:wsp>
                      <wps:cNvSpPr/>
                      <wps:spPr>
                        <a:xfrm>
                          <a:off x="0" y="0"/>
                          <a:ext cx="6109473" cy="1260171"/>
                        </a:xfrm>
                        <a:prstGeom prst="rect">
                          <a:avLst/>
                        </a:prstGeom>
                        <a:solidFill>
                          <a:schemeClr val="accent1">
                            <a:lumMod val="20000"/>
                            <a:lumOff val="80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51585633" w14:textId="6A7FDA22" w:rsidR="00D15A19" w:rsidRPr="000B65C2" w:rsidRDefault="00D15A19"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●単元全体を見通して、</w:t>
                            </w:r>
                            <w:r w:rsidRPr="005E71DE">
                              <w:rPr>
                                <w:rFonts w:ascii="UD デジタル 教科書体 N-B" w:eastAsia="UD デジタル 教科書体 N-B" w:hint="eastAsia"/>
                                <w:color w:val="000000" w:themeColor="text1"/>
                                <w:sz w:val="18"/>
                                <w:szCs w:val="20"/>
                                <w:u w:val="single"/>
                              </w:rPr>
                              <w:t>「児童生徒が学びやすい、わかりやすい」などの視点</w:t>
                            </w:r>
                            <w:r w:rsidRPr="000B65C2">
                              <w:rPr>
                                <w:rFonts w:ascii="UD デジタル 教科書体 N-B" w:eastAsia="UD デジタル 教科書体 N-B" w:hint="eastAsia"/>
                                <w:color w:val="000000" w:themeColor="text1"/>
                                <w:sz w:val="18"/>
                                <w:szCs w:val="20"/>
                              </w:rPr>
                              <w:t>から単元をデザインする。</w:t>
                            </w:r>
                          </w:p>
                          <w:p w14:paraId="40808B44" w14:textId="28F797E2" w:rsidR="00D15A19" w:rsidRPr="000B65C2" w:rsidRDefault="00D15A19"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●三つの資質・能力をバランスよく指導し評価をすることを心がける。</w:t>
                            </w:r>
                          </w:p>
                          <w:p w14:paraId="3D7B26D9" w14:textId="16331385" w:rsidR="00F101DB" w:rsidRPr="000B65C2" w:rsidRDefault="00461017"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w:t>
                            </w:r>
                            <w:r w:rsidR="000D1773" w:rsidRPr="000B65C2">
                              <w:rPr>
                                <w:rFonts w:ascii="UD デジタル 教科書体 N-B" w:eastAsia="UD デジタル 教科書体 N-B" w:hint="eastAsia"/>
                                <w:color w:val="000000" w:themeColor="text1"/>
                                <w:sz w:val="18"/>
                                <w:szCs w:val="20"/>
                              </w:rPr>
                              <w:t>指導内容と評価の整合性を図る。（</w:t>
                            </w:r>
                            <w:r w:rsidRPr="005E71DE">
                              <w:rPr>
                                <w:rFonts w:ascii="UD デジタル 教科書体 N-B" w:eastAsia="UD デジタル 教科書体 N-B" w:hint="eastAsia"/>
                                <w:color w:val="000000" w:themeColor="text1"/>
                                <w:sz w:val="18"/>
                                <w:szCs w:val="20"/>
                                <w:u w:val="single"/>
                              </w:rPr>
                              <w:t>指導したことを評価する</w:t>
                            </w:r>
                            <w:r w:rsidRPr="000B65C2">
                              <w:rPr>
                                <w:rFonts w:ascii="UD デジタル 教科書体 N-B" w:eastAsia="UD デジタル 教科書体 N-B" w:hint="eastAsia"/>
                                <w:color w:val="000000" w:themeColor="text1"/>
                                <w:sz w:val="18"/>
                                <w:szCs w:val="20"/>
                              </w:rPr>
                              <w:t xml:space="preserve"> ⇒「</w:t>
                            </w:r>
                            <w:r w:rsidR="000D1773" w:rsidRPr="000B65C2">
                              <w:rPr>
                                <w:rFonts w:ascii="UD デジタル 教科書体 N-B" w:eastAsia="UD デジタル 教科書体 N-B" w:hint="eastAsia"/>
                                <w:color w:val="000000" w:themeColor="text1"/>
                                <w:sz w:val="18"/>
                                <w:szCs w:val="20"/>
                              </w:rPr>
                              <w:t>指導と評価の一体化</w:t>
                            </w:r>
                            <w:r w:rsidRPr="000B65C2">
                              <w:rPr>
                                <w:rFonts w:ascii="UD デジタル 教科書体 N-B" w:eastAsia="UD デジタル 教科書体 N-B" w:hint="eastAsia"/>
                                <w:color w:val="000000" w:themeColor="text1"/>
                                <w:sz w:val="18"/>
                                <w:szCs w:val="20"/>
                              </w:rPr>
                              <w:t>」</w:t>
                            </w:r>
                            <w:r w:rsidR="000D1773" w:rsidRPr="000B65C2">
                              <w:rPr>
                                <w:rFonts w:ascii="UD デジタル 教科書体 N-B" w:eastAsia="UD デジタル 教科書体 N-B" w:hint="eastAsia"/>
                                <w:color w:val="000000" w:themeColor="text1"/>
                                <w:sz w:val="18"/>
                                <w:szCs w:val="20"/>
                              </w:rPr>
                              <w:t>）</w:t>
                            </w:r>
                          </w:p>
                          <w:p w14:paraId="1E4038E0" w14:textId="56573CA0" w:rsidR="00461017" w:rsidRPr="005E71DE" w:rsidRDefault="00D15A19" w:rsidP="00461017">
                            <w:pPr>
                              <w:ind w:firstLineChars="100" w:firstLine="199"/>
                              <w:jc w:val="left"/>
                              <w:rPr>
                                <w:rFonts w:ascii="UD デジタル 教科書体 N-B" w:eastAsia="UD デジタル 教科書体 N-B"/>
                                <w:color w:val="000000" w:themeColor="text1"/>
                                <w:sz w:val="18"/>
                                <w:szCs w:val="20"/>
                                <w:u w:val="single"/>
                              </w:rPr>
                            </w:pPr>
                            <w:r w:rsidRPr="000B65C2">
                              <w:rPr>
                                <w:rFonts w:ascii="UD デジタル 教科書体 N-B" w:eastAsia="UD デジタル 教科書体 N-B" w:hint="eastAsia"/>
                                <w:color w:val="000000" w:themeColor="text1"/>
                                <w:sz w:val="18"/>
                                <w:szCs w:val="20"/>
                              </w:rPr>
                              <w:t>※</w:t>
                            </w:r>
                            <w:r w:rsidR="00461017" w:rsidRPr="000B65C2">
                              <w:rPr>
                                <w:rFonts w:ascii="UD デジタル 教科書体 N-B" w:eastAsia="UD デジタル 教科書体 N-B" w:hint="eastAsia"/>
                                <w:color w:val="000000" w:themeColor="text1"/>
                                <w:sz w:val="18"/>
                                <w:szCs w:val="20"/>
                              </w:rPr>
                              <w:t>指導したことが身に付くのに時間がかかる項目（</w:t>
                            </w:r>
                            <w:r w:rsidR="00461017" w:rsidRPr="005E71DE">
                              <w:rPr>
                                <w:rFonts w:ascii="UD デジタル 教科書体 N-B" w:eastAsia="UD デジタル 教科書体 N-B" w:hint="eastAsia"/>
                                <w:color w:val="000000" w:themeColor="text1"/>
                                <w:sz w:val="18"/>
                                <w:szCs w:val="20"/>
                                <w:u w:val="single"/>
                              </w:rPr>
                              <w:t>技能、態度など</w:t>
                            </w:r>
                            <w:r w:rsidR="00461017" w:rsidRPr="000B65C2">
                              <w:rPr>
                                <w:rFonts w:ascii="UD デジタル 教科書体 N-B" w:eastAsia="UD デジタル 教科書体 N-B" w:hint="eastAsia"/>
                                <w:color w:val="000000" w:themeColor="text1"/>
                                <w:sz w:val="18"/>
                                <w:szCs w:val="20"/>
                              </w:rPr>
                              <w:t>）は、評価の機会を</w:t>
                            </w:r>
                            <w:r w:rsidR="00461017" w:rsidRPr="005E71DE">
                              <w:rPr>
                                <w:rFonts w:ascii="UD デジタル 教科書体 N-B" w:eastAsia="UD デジタル 教科書体 N-B" w:hint="eastAsia"/>
                                <w:color w:val="000000" w:themeColor="text1"/>
                                <w:sz w:val="18"/>
                                <w:szCs w:val="20"/>
                                <w:u w:val="single"/>
                              </w:rPr>
                              <w:t>単元前半と</w:t>
                            </w:r>
                          </w:p>
                          <w:p w14:paraId="2C531131" w14:textId="02A8BDB8" w:rsidR="00461017" w:rsidRPr="000B65C2" w:rsidRDefault="00461017" w:rsidP="00461017">
                            <w:pPr>
                              <w:ind w:firstLineChars="200" w:firstLine="399"/>
                              <w:jc w:val="left"/>
                              <w:rPr>
                                <w:rFonts w:ascii="UD デジタル 教科書体 N-B" w:eastAsia="UD デジタル 教科書体 N-B"/>
                                <w:color w:val="000000" w:themeColor="text1"/>
                                <w:sz w:val="18"/>
                                <w:szCs w:val="20"/>
                              </w:rPr>
                            </w:pPr>
                            <w:r w:rsidRPr="005E71DE">
                              <w:rPr>
                                <w:rFonts w:ascii="UD デジタル 教科書体 N-B" w:eastAsia="UD デジタル 教科書体 N-B" w:hint="eastAsia"/>
                                <w:color w:val="000000" w:themeColor="text1"/>
                                <w:sz w:val="18"/>
                                <w:szCs w:val="20"/>
                                <w:u w:val="single"/>
                              </w:rPr>
                              <w:t>後半で設定</w:t>
                            </w:r>
                            <w:r w:rsidRPr="000B65C2">
                              <w:rPr>
                                <w:rFonts w:ascii="UD デジタル 教科書体 N-B" w:eastAsia="UD デジタル 教科書体 N-B" w:hint="eastAsia"/>
                                <w:color w:val="000000" w:themeColor="text1"/>
                                <w:sz w:val="18"/>
                                <w:szCs w:val="20"/>
                              </w:rPr>
                              <w:t>したり、指導した</w:t>
                            </w:r>
                            <w:r w:rsidR="00D15A19" w:rsidRPr="005E71DE">
                              <w:rPr>
                                <w:rFonts w:ascii="UD デジタル 教科書体 N-B" w:eastAsia="UD デジタル 教科書体 N-B" w:hint="eastAsia"/>
                                <w:color w:val="000000" w:themeColor="text1"/>
                                <w:sz w:val="18"/>
                                <w:szCs w:val="20"/>
                                <w:u w:val="single"/>
                              </w:rPr>
                              <w:t>数</w:t>
                            </w:r>
                            <w:r w:rsidRPr="005E71DE">
                              <w:rPr>
                                <w:rFonts w:ascii="UD デジタル 教科書体 N-B" w:eastAsia="UD デジタル 教科書体 N-B" w:hint="eastAsia"/>
                                <w:color w:val="000000" w:themeColor="text1"/>
                                <w:sz w:val="18"/>
                                <w:szCs w:val="20"/>
                                <w:u w:val="single"/>
                              </w:rPr>
                              <w:t>時間後に評価機会を設定</w:t>
                            </w:r>
                            <w:r w:rsidRPr="000B65C2">
                              <w:rPr>
                                <w:rFonts w:ascii="UD デジタル 教科書体 N-B" w:eastAsia="UD デジタル 教科書体 N-B" w:hint="eastAsia"/>
                                <w:color w:val="000000" w:themeColor="text1"/>
                                <w:sz w:val="18"/>
                                <w:szCs w:val="20"/>
                              </w:rPr>
                              <w:t>したりすること</w:t>
                            </w:r>
                            <w:r w:rsidR="00D15A19" w:rsidRPr="000B65C2">
                              <w:rPr>
                                <w:rFonts w:ascii="UD デジタル 教科書体 N-B" w:eastAsia="UD デジタル 教科書体 N-B" w:hint="eastAsia"/>
                                <w:color w:val="000000" w:themeColor="text1"/>
                                <w:sz w:val="18"/>
                                <w:szCs w:val="20"/>
                              </w:rPr>
                              <w:t>も</w:t>
                            </w:r>
                            <w:r w:rsidRPr="000B65C2">
                              <w:rPr>
                                <w:rFonts w:ascii="UD デジタル 教科書体 N-B" w:eastAsia="UD デジタル 教科書体 N-B" w:hint="eastAsia"/>
                                <w:color w:val="000000" w:themeColor="text1"/>
                                <w:sz w:val="18"/>
                                <w:szCs w:val="20"/>
                              </w:rPr>
                              <w:t>考えられる。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10A18" id="正方形/長方形 17" o:spid="_x0000_s1031" style="position:absolute;margin-left:5.8pt;margin-top:532.4pt;width:481.05pt;height:99.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" fillcolor="#d9e2f3 [660]" strokecolor="#09101d [484]" strokeweight=".5pt">
                <v:textbox>
                  <w:txbxContent>
                    <w:p w14:paraId="51585633" w14:textId="6A7FDA22" w:rsidR="00D15A19" w:rsidRPr="000B65C2" w:rsidRDefault="00D15A19"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●単元全体を見通して、</w:t>
                      </w:r>
                      <w:r w:rsidRPr="005E71DE">
                        <w:rPr>
                          <w:rFonts w:ascii="UD デジタル 教科書体 N-B" w:eastAsia="UD デジタル 教科書体 N-B" w:hint="eastAsia"/>
                          <w:color w:val="000000" w:themeColor="text1"/>
                          <w:sz w:val="18"/>
                          <w:szCs w:val="20"/>
                          <w:u w:val="single"/>
                        </w:rPr>
                        <w:t>「児童生徒が学びやすい、わかりやすい」などの視点</w:t>
                      </w:r>
                      <w:r w:rsidRPr="000B65C2">
                        <w:rPr>
                          <w:rFonts w:ascii="UD デジタル 教科書体 N-B" w:eastAsia="UD デジタル 教科書体 N-B" w:hint="eastAsia"/>
                          <w:color w:val="000000" w:themeColor="text1"/>
                          <w:sz w:val="18"/>
                          <w:szCs w:val="20"/>
                        </w:rPr>
                        <w:t>から単元をデザインする。</w:t>
                      </w:r>
                    </w:p>
                    <w:p w14:paraId="40808B44" w14:textId="28F797E2" w:rsidR="00D15A19" w:rsidRPr="000B65C2" w:rsidRDefault="00D15A19"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●三つの資質・能力をバランスよく指導し評価をすることを心がける。</w:t>
                      </w:r>
                    </w:p>
                    <w:p w14:paraId="3D7B26D9" w14:textId="16331385" w:rsidR="00F101DB" w:rsidRPr="000B65C2" w:rsidRDefault="00461017"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w:t>
                      </w:r>
                      <w:r w:rsidR="000D1773" w:rsidRPr="000B65C2">
                        <w:rPr>
                          <w:rFonts w:ascii="UD デジタル 教科書体 N-B" w:eastAsia="UD デジタル 教科書体 N-B" w:hint="eastAsia"/>
                          <w:color w:val="000000" w:themeColor="text1"/>
                          <w:sz w:val="18"/>
                          <w:szCs w:val="20"/>
                        </w:rPr>
                        <w:t>指導内容と評価の整合性を図る。（</w:t>
                      </w:r>
                      <w:r w:rsidRPr="005E71DE">
                        <w:rPr>
                          <w:rFonts w:ascii="UD デジタル 教科書体 N-B" w:eastAsia="UD デジタル 教科書体 N-B" w:hint="eastAsia"/>
                          <w:color w:val="000000" w:themeColor="text1"/>
                          <w:sz w:val="18"/>
                          <w:szCs w:val="20"/>
                          <w:u w:val="single"/>
                        </w:rPr>
                        <w:t>指導したことを評価する</w:t>
                      </w:r>
                      <w:r w:rsidRPr="000B65C2">
                        <w:rPr>
                          <w:rFonts w:ascii="UD デジタル 教科書体 N-B" w:eastAsia="UD デジタル 教科書体 N-B" w:hint="eastAsia"/>
                          <w:color w:val="000000" w:themeColor="text1"/>
                          <w:sz w:val="18"/>
                          <w:szCs w:val="20"/>
                        </w:rPr>
                        <w:t xml:space="preserve"> ⇒「</w:t>
                      </w:r>
                      <w:r w:rsidR="000D1773" w:rsidRPr="000B65C2">
                        <w:rPr>
                          <w:rFonts w:ascii="UD デジタル 教科書体 N-B" w:eastAsia="UD デジタル 教科書体 N-B" w:hint="eastAsia"/>
                          <w:color w:val="000000" w:themeColor="text1"/>
                          <w:sz w:val="18"/>
                          <w:szCs w:val="20"/>
                        </w:rPr>
                        <w:t>指導と評価の一体化</w:t>
                      </w:r>
                      <w:r w:rsidRPr="000B65C2">
                        <w:rPr>
                          <w:rFonts w:ascii="UD デジタル 教科書体 N-B" w:eastAsia="UD デジタル 教科書体 N-B" w:hint="eastAsia"/>
                          <w:color w:val="000000" w:themeColor="text1"/>
                          <w:sz w:val="18"/>
                          <w:szCs w:val="20"/>
                        </w:rPr>
                        <w:t>」</w:t>
                      </w:r>
                      <w:r w:rsidR="000D1773" w:rsidRPr="000B65C2">
                        <w:rPr>
                          <w:rFonts w:ascii="UD デジタル 教科書体 N-B" w:eastAsia="UD デジタル 教科書体 N-B" w:hint="eastAsia"/>
                          <w:color w:val="000000" w:themeColor="text1"/>
                          <w:sz w:val="18"/>
                          <w:szCs w:val="20"/>
                        </w:rPr>
                        <w:t>）</w:t>
                      </w:r>
                    </w:p>
                    <w:p w14:paraId="1E4038E0" w14:textId="56573CA0" w:rsidR="00461017" w:rsidRPr="005E71DE" w:rsidRDefault="00D15A19" w:rsidP="00461017">
                      <w:pPr>
                        <w:ind w:firstLineChars="100" w:firstLine="199"/>
                        <w:jc w:val="left"/>
                        <w:rPr>
                          <w:rFonts w:ascii="UD デジタル 教科書体 N-B" w:eastAsia="UD デジタル 教科書体 N-B"/>
                          <w:color w:val="000000" w:themeColor="text1"/>
                          <w:sz w:val="18"/>
                          <w:szCs w:val="20"/>
                          <w:u w:val="single"/>
                        </w:rPr>
                      </w:pPr>
                      <w:r w:rsidRPr="000B65C2">
                        <w:rPr>
                          <w:rFonts w:ascii="UD デジタル 教科書体 N-B" w:eastAsia="UD デジタル 教科書体 N-B" w:hint="eastAsia"/>
                          <w:color w:val="000000" w:themeColor="text1"/>
                          <w:sz w:val="18"/>
                          <w:szCs w:val="20"/>
                        </w:rPr>
                        <w:t>※</w:t>
                      </w:r>
                      <w:r w:rsidR="00461017" w:rsidRPr="000B65C2">
                        <w:rPr>
                          <w:rFonts w:ascii="UD デジタル 教科書体 N-B" w:eastAsia="UD デジタル 教科書体 N-B" w:hint="eastAsia"/>
                          <w:color w:val="000000" w:themeColor="text1"/>
                          <w:sz w:val="18"/>
                          <w:szCs w:val="20"/>
                        </w:rPr>
                        <w:t>指導したことが身に付くのに時間がかかる項目（</w:t>
                      </w:r>
                      <w:r w:rsidR="00461017" w:rsidRPr="005E71DE">
                        <w:rPr>
                          <w:rFonts w:ascii="UD デジタル 教科書体 N-B" w:eastAsia="UD デジタル 教科書体 N-B" w:hint="eastAsia"/>
                          <w:color w:val="000000" w:themeColor="text1"/>
                          <w:sz w:val="18"/>
                          <w:szCs w:val="20"/>
                          <w:u w:val="single"/>
                        </w:rPr>
                        <w:t>技能、態度など</w:t>
                      </w:r>
                      <w:r w:rsidR="00461017" w:rsidRPr="000B65C2">
                        <w:rPr>
                          <w:rFonts w:ascii="UD デジタル 教科書体 N-B" w:eastAsia="UD デジタル 教科書体 N-B" w:hint="eastAsia"/>
                          <w:color w:val="000000" w:themeColor="text1"/>
                          <w:sz w:val="18"/>
                          <w:szCs w:val="20"/>
                        </w:rPr>
                        <w:t>）は、評価の機会を</w:t>
                      </w:r>
                      <w:r w:rsidR="00461017" w:rsidRPr="005E71DE">
                        <w:rPr>
                          <w:rFonts w:ascii="UD デジタル 教科書体 N-B" w:eastAsia="UD デジタル 教科書体 N-B" w:hint="eastAsia"/>
                          <w:color w:val="000000" w:themeColor="text1"/>
                          <w:sz w:val="18"/>
                          <w:szCs w:val="20"/>
                          <w:u w:val="single"/>
                        </w:rPr>
                        <w:t>単元前半と</w:t>
                      </w:r>
                    </w:p>
                    <w:p w14:paraId="2C531131" w14:textId="02A8BDB8" w:rsidR="00461017" w:rsidRPr="000B65C2" w:rsidRDefault="00461017" w:rsidP="00461017">
                      <w:pPr>
                        <w:ind w:firstLineChars="200" w:firstLine="399"/>
                        <w:jc w:val="left"/>
                        <w:rPr>
                          <w:rFonts w:ascii="UD デジタル 教科書体 N-B" w:eastAsia="UD デジタル 教科書体 N-B"/>
                          <w:color w:val="000000" w:themeColor="text1"/>
                          <w:sz w:val="18"/>
                          <w:szCs w:val="20"/>
                        </w:rPr>
                      </w:pPr>
                      <w:r w:rsidRPr="005E71DE">
                        <w:rPr>
                          <w:rFonts w:ascii="UD デジタル 教科書体 N-B" w:eastAsia="UD デジタル 教科書体 N-B" w:hint="eastAsia"/>
                          <w:color w:val="000000" w:themeColor="text1"/>
                          <w:sz w:val="18"/>
                          <w:szCs w:val="20"/>
                          <w:u w:val="single"/>
                        </w:rPr>
                        <w:t>後半で設定</w:t>
                      </w:r>
                      <w:r w:rsidRPr="000B65C2">
                        <w:rPr>
                          <w:rFonts w:ascii="UD デジタル 教科書体 N-B" w:eastAsia="UD デジタル 教科書体 N-B" w:hint="eastAsia"/>
                          <w:color w:val="000000" w:themeColor="text1"/>
                          <w:sz w:val="18"/>
                          <w:szCs w:val="20"/>
                        </w:rPr>
                        <w:t>したり、指導した</w:t>
                      </w:r>
                      <w:r w:rsidR="00D15A19" w:rsidRPr="005E71DE">
                        <w:rPr>
                          <w:rFonts w:ascii="UD デジタル 教科書体 N-B" w:eastAsia="UD デジタル 教科書体 N-B" w:hint="eastAsia"/>
                          <w:color w:val="000000" w:themeColor="text1"/>
                          <w:sz w:val="18"/>
                          <w:szCs w:val="20"/>
                          <w:u w:val="single"/>
                        </w:rPr>
                        <w:t>数</w:t>
                      </w:r>
                      <w:r w:rsidRPr="005E71DE">
                        <w:rPr>
                          <w:rFonts w:ascii="UD デジタル 教科書体 N-B" w:eastAsia="UD デジタル 教科書体 N-B" w:hint="eastAsia"/>
                          <w:color w:val="000000" w:themeColor="text1"/>
                          <w:sz w:val="18"/>
                          <w:szCs w:val="20"/>
                          <w:u w:val="single"/>
                        </w:rPr>
                        <w:t>時間後に評価機会を設定</w:t>
                      </w:r>
                      <w:r w:rsidRPr="000B65C2">
                        <w:rPr>
                          <w:rFonts w:ascii="UD デジタル 教科書体 N-B" w:eastAsia="UD デジタル 教科書体 N-B" w:hint="eastAsia"/>
                          <w:color w:val="000000" w:themeColor="text1"/>
                          <w:sz w:val="18"/>
                          <w:szCs w:val="20"/>
                        </w:rPr>
                        <w:t>したりすること</w:t>
                      </w:r>
                      <w:r w:rsidR="00D15A19" w:rsidRPr="000B65C2">
                        <w:rPr>
                          <w:rFonts w:ascii="UD デジタル 教科書体 N-B" w:eastAsia="UD デジタル 教科書体 N-B" w:hint="eastAsia"/>
                          <w:color w:val="000000" w:themeColor="text1"/>
                          <w:sz w:val="18"/>
                          <w:szCs w:val="20"/>
                        </w:rPr>
                        <w:t>も</w:t>
                      </w:r>
                      <w:r w:rsidRPr="000B65C2">
                        <w:rPr>
                          <w:rFonts w:ascii="UD デジタル 教科書体 N-B" w:eastAsia="UD デジタル 教科書体 N-B" w:hint="eastAsia"/>
                          <w:color w:val="000000" w:themeColor="text1"/>
                          <w:sz w:val="18"/>
                          <w:szCs w:val="20"/>
                        </w:rPr>
                        <w:t>考えられる。</w:t>
                      </w:r>
                    </w:p>
                  </w:txbxContent>
                </v:textbox>
              </v:rect>
            </w:pict>
          </mc:Fallback>
        </mc:AlternateContent>
      </w:r>
      <w:r w:rsidR="00711997">
        <w:rPr>
          <w:rFonts w:ascii="BIZ UDゴシック" w:eastAsia="BIZ UDゴシック" w:hAnsi="BIZ UDゴシック"/>
          <w:szCs w:val="21"/>
        </w:rPr>
        <w:br w:type="page"/>
      </w:r>
    </w:p>
    <w:p w14:paraId="74B38709" w14:textId="0498377A" w:rsidR="0020130D" w:rsidRPr="00D46348" w:rsidRDefault="00CE3419" w:rsidP="003B7768">
      <w:pPr>
        <w:widowControl/>
        <w:jc w:val="left"/>
        <w:rPr>
          <w:rFonts w:ascii="BIZ UDゴシック" w:eastAsia="BIZ UDゴシック" w:hAnsi="BIZ UDゴシック"/>
          <w:szCs w:val="21"/>
        </w:rPr>
      </w:pPr>
      <w:r>
        <w:rPr>
          <w:rFonts w:ascii="BIZ UDゴシック" w:eastAsia="BIZ UDゴシック" w:hAnsi="BIZ UDゴシック" w:hint="eastAsia"/>
          <w:noProof/>
        </w:rPr>
        <w:lastRenderedPageBreak/>
        <mc:AlternateContent>
          <mc:Choice Requires="wps">
            <w:drawing>
              <wp:anchor distT="0" distB="0" distL="114300" distR="114300" simplePos="0" relativeHeight="251749376" behindDoc="0" locked="0" layoutInCell="1" allowOverlap="1" wp14:anchorId="23EA5511" wp14:editId="1243876C">
                <wp:simplePos x="0" y="0"/>
                <wp:positionH relativeFrom="margin">
                  <wp:posOffset>5152556</wp:posOffset>
                </wp:positionH>
                <wp:positionV relativeFrom="paragraph">
                  <wp:posOffset>-71451</wp:posOffset>
                </wp:positionV>
                <wp:extent cx="1086347" cy="389890"/>
                <wp:effectExtent l="0" t="0" r="19050" b="86360"/>
                <wp:wrapNone/>
                <wp:docPr id="84"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6347" cy="389890"/>
                        </a:xfrm>
                        <a:prstGeom prst="wedgeRectCallout">
                          <a:avLst>
                            <a:gd name="adj1" fmla="val 1908"/>
                            <a:gd name="adj2" fmla="val 65893"/>
                          </a:avLst>
                        </a:prstGeom>
                        <a:solidFill>
                          <a:schemeClr val="accent1">
                            <a:lumMod val="20000"/>
                            <a:lumOff val="80000"/>
                          </a:schemeClr>
                        </a:solidFill>
                        <a:ln w="7200">
                          <a:solidFill>
                            <a:srgbClr val="000000"/>
                          </a:solidFill>
                          <a:miter lim="800000"/>
                          <a:headEnd/>
                          <a:tailEnd/>
                        </a:ln>
                      </wps:spPr>
                      <wps:txbx>
                        <w:txbxContent>
                          <w:p w14:paraId="26888237" w14:textId="77777777" w:rsidR="00BC75B8" w:rsidRPr="007F15B0" w:rsidRDefault="00BC75B8" w:rsidP="00BC75B8">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※目標なので</w:t>
                            </w:r>
                          </w:p>
                          <w:p w14:paraId="5DF8472E" w14:textId="0D917104" w:rsidR="00BC75B8" w:rsidRPr="007F15B0" w:rsidRDefault="00BC75B8" w:rsidP="00711997">
                            <w:pPr>
                              <w:spacing w:line="249" w:lineRule="exact"/>
                              <w:ind w:firstLineChars="100" w:firstLine="199"/>
                              <w:rPr>
                                <w:rFonts w:ascii="UD デジタル 教科書体 N-B" w:eastAsia="UD デジタル 教科書体 N-B" w:hAnsi="ＭＳ ゴシック"/>
                                <w:color w:val="FF0000"/>
                                <w:sz w:val="18"/>
                                <w:szCs w:val="18"/>
                              </w:rPr>
                            </w:pPr>
                            <w:r w:rsidRPr="007F15B0">
                              <w:rPr>
                                <w:rFonts w:ascii="UD デジタル 教科書体 N-B" w:eastAsia="UD デジタル 教科書体 N-B" w:hAnsi="ＭＳ ゴシック" w:hint="eastAsia"/>
                                <w:color w:val="FF0000"/>
                                <w:sz w:val="18"/>
                                <w:szCs w:val="18"/>
                              </w:rPr>
                              <w:t>知識及び技能</w:t>
                            </w:r>
                          </w:p>
                          <w:p w14:paraId="18CF8954" w14:textId="77777777" w:rsidR="00BC75B8" w:rsidRPr="0027345F" w:rsidRDefault="00BC75B8" w:rsidP="00BC75B8">
                            <w:pPr>
                              <w:spacing w:line="249" w:lineRule="exact"/>
                              <w:rPr>
                                <w:rFonts w:ascii="UD デジタル 教科書体 N-B" w:eastAsia="UD デジタル 教科書体 N-B" w:hAnsi="ＭＳ ゴシック"/>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A5511" id="吹き出し: 四角形 84" o:spid="_x0000_s1032" type="#_x0000_t61" style="position:absolute;margin-left:405.7pt;margin-top:-5.65pt;width:85.55pt;height:30.7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" adj="11212,25033" fillcolor="#d9e2f3 [660]" strokeweight=".2mm">
                <v:textbox inset=".5mm,.5mm,.5mm,.5mm">
                  <w:txbxContent>
                    <w:p w14:paraId="26888237" w14:textId="77777777" w:rsidR="00BC75B8" w:rsidRPr="007F15B0" w:rsidRDefault="00BC75B8" w:rsidP="00BC75B8">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※目標なので</w:t>
                      </w:r>
                    </w:p>
                    <w:p w14:paraId="5DF8472E" w14:textId="0D917104" w:rsidR="00BC75B8" w:rsidRPr="007F15B0" w:rsidRDefault="00BC75B8" w:rsidP="00711997">
                      <w:pPr>
                        <w:spacing w:line="249" w:lineRule="exact"/>
                        <w:ind w:firstLineChars="100" w:firstLine="199"/>
                        <w:rPr>
                          <w:rFonts w:ascii="UD デジタル 教科書体 N-B" w:eastAsia="UD デジタル 教科書体 N-B" w:hAnsi="ＭＳ ゴシック"/>
                          <w:color w:val="FF0000"/>
                          <w:sz w:val="18"/>
                          <w:szCs w:val="18"/>
                        </w:rPr>
                      </w:pPr>
                      <w:r w:rsidRPr="007F15B0">
                        <w:rPr>
                          <w:rFonts w:ascii="UD デジタル 教科書体 N-B" w:eastAsia="UD デジタル 教科書体 N-B" w:hAnsi="ＭＳ ゴシック" w:hint="eastAsia"/>
                          <w:color w:val="FF0000"/>
                          <w:sz w:val="18"/>
                          <w:szCs w:val="18"/>
                        </w:rPr>
                        <w:t>知識及び技能</w:t>
                      </w:r>
                    </w:p>
                    <w:p w14:paraId="18CF8954" w14:textId="77777777" w:rsidR="00BC75B8" w:rsidRPr="0027345F" w:rsidRDefault="00BC75B8" w:rsidP="00BC75B8">
                      <w:pPr>
                        <w:spacing w:line="249" w:lineRule="exact"/>
                        <w:rPr>
                          <w:rFonts w:ascii="UD デジタル 教科書体 N-B" w:eastAsia="UD デジタル 教科書体 N-B" w:hAnsi="ＭＳ ゴシック"/>
                          <w:szCs w:val="21"/>
                        </w:rPr>
                      </w:pPr>
                    </w:p>
                  </w:txbxContent>
                </v:textbox>
                <w10:wrap anchorx="margin"/>
              </v:shape>
            </w:pict>
          </mc:Fallback>
        </mc:AlternateContent>
      </w:r>
      <w:r w:rsidR="007D5FDD">
        <w:rPr>
          <w:rFonts w:ascii="BIZ UDゴシック" w:eastAsia="BIZ UDゴシック" w:hAnsi="BIZ UDゴシック" w:hint="eastAsia"/>
          <w:szCs w:val="21"/>
        </w:rPr>
        <w:t>７</w:t>
      </w:r>
      <w:r w:rsidR="0020130D" w:rsidRPr="00D46348">
        <w:rPr>
          <w:rFonts w:ascii="BIZ UDゴシック" w:eastAsia="BIZ UDゴシック" w:hAnsi="BIZ UDゴシック" w:hint="eastAsia"/>
          <w:szCs w:val="21"/>
        </w:rPr>
        <w:t xml:space="preserve">　本時の学習（</w:t>
      </w:r>
      <w:r w:rsidR="00743555">
        <w:rPr>
          <w:rFonts w:ascii="BIZ UDゴシック" w:eastAsia="BIZ UDゴシック" w:hAnsi="BIZ UDゴシック" w:hint="eastAsia"/>
          <w:szCs w:val="21"/>
        </w:rPr>
        <w:t>７</w:t>
      </w:r>
      <w:r w:rsidR="0020130D" w:rsidRPr="00D46348">
        <w:rPr>
          <w:rFonts w:ascii="BIZ UDゴシック" w:eastAsia="BIZ UDゴシック" w:hAnsi="BIZ UDゴシック" w:hint="eastAsia"/>
          <w:szCs w:val="21"/>
        </w:rPr>
        <w:t>／１</w:t>
      </w:r>
      <w:r w:rsidR="00D65706">
        <w:rPr>
          <w:rFonts w:ascii="BIZ UDゴシック" w:eastAsia="BIZ UDゴシック" w:hAnsi="BIZ UDゴシック" w:hint="eastAsia"/>
          <w:szCs w:val="21"/>
        </w:rPr>
        <w:t>４</w:t>
      </w:r>
      <w:r w:rsidR="0020130D" w:rsidRPr="00D46348">
        <w:rPr>
          <w:rFonts w:ascii="BIZ UDゴシック" w:eastAsia="BIZ UDゴシック" w:hAnsi="BIZ UDゴシック" w:hint="eastAsia"/>
          <w:szCs w:val="21"/>
        </w:rPr>
        <w:t>時間）</w:t>
      </w:r>
    </w:p>
    <w:p w14:paraId="265055A3" w14:textId="77AC1EE7" w:rsidR="0020130D" w:rsidRPr="00D46348" w:rsidRDefault="0020130D" w:rsidP="0020130D">
      <w:pPr>
        <w:adjustRightInd w:val="0"/>
        <w:snapToGrid w:val="0"/>
        <w:spacing w:line="240" w:lineRule="exact"/>
        <w:jc w:val="left"/>
        <w:rPr>
          <w:rFonts w:ascii="UD デジタル 教科書体 N-R" w:eastAsia="UD デジタル 教科書体 N-R" w:hAnsi="BIZ UDゴシック"/>
          <w:szCs w:val="21"/>
        </w:rPr>
      </w:pPr>
      <w:r w:rsidRPr="00D46348">
        <w:rPr>
          <w:rFonts w:ascii="UD デジタル 教科書体 N-R" w:eastAsia="UD デジタル 教科書体 N-R" w:hAnsi="BIZ UDゴシック" w:hint="eastAsia"/>
          <w:szCs w:val="21"/>
        </w:rPr>
        <w:t>（１）本時の目標</w:t>
      </w:r>
    </w:p>
    <w:p w14:paraId="72F2214F" w14:textId="6E04723A" w:rsidR="0020130D" w:rsidRPr="00D46348" w:rsidRDefault="0020130D" w:rsidP="0020130D">
      <w:pPr>
        <w:spacing w:line="260" w:lineRule="exact"/>
        <w:jc w:val="left"/>
        <w:rPr>
          <w:rFonts w:ascii="UD デジタル 教科書体 N-R" w:eastAsia="UD デジタル 教科書体 N-R" w:hAnsi="BIZ UDゴシック"/>
          <w:szCs w:val="21"/>
        </w:rPr>
      </w:pPr>
      <w:r w:rsidRPr="00D46348">
        <w:rPr>
          <w:rFonts w:ascii="UD デジタル 教科書体 N-R" w:eastAsia="UD デジタル 教科書体 N-R" w:hAnsi="BIZ UDゴシック" w:hint="eastAsia"/>
          <w:szCs w:val="21"/>
        </w:rPr>
        <w:t xml:space="preserve">　　〇　</w:t>
      </w:r>
      <w:bookmarkStart w:id="0" w:name="_Hlk221806135"/>
      <w:r w:rsidRPr="00D46348">
        <w:rPr>
          <w:rFonts w:ascii="UD デジタル 教科書体 N-R" w:eastAsia="UD デジタル 教科書体 N-R" w:hAnsi="BIZ UDゴシック" w:hint="eastAsia"/>
          <w:szCs w:val="21"/>
        </w:rPr>
        <w:t>パスを受ける</w:t>
      </w:r>
      <w:r w:rsidR="00D65706">
        <w:rPr>
          <w:rFonts w:ascii="UD デジタル 教科書体 N-R" w:eastAsia="UD デジタル 教科書体 N-R" w:hAnsi="BIZ UDゴシック" w:hint="eastAsia"/>
          <w:szCs w:val="21"/>
        </w:rPr>
        <w:t>ために空いている場所に</w:t>
      </w:r>
      <w:r w:rsidRPr="00D46348">
        <w:rPr>
          <w:rFonts w:ascii="UD デジタル 教科書体 N-R" w:eastAsia="UD デジタル 教科書体 N-R" w:hAnsi="BIZ UDゴシック" w:hint="eastAsia"/>
          <w:szCs w:val="21"/>
        </w:rPr>
        <w:t>動</w:t>
      </w:r>
      <w:r w:rsidR="00D65706">
        <w:rPr>
          <w:rFonts w:ascii="UD デジタル 教科書体 N-R" w:eastAsia="UD デジタル 教科書体 N-R" w:hAnsi="BIZ UDゴシック" w:hint="eastAsia"/>
          <w:szCs w:val="21"/>
        </w:rPr>
        <w:t>くこと</w:t>
      </w:r>
      <w:r w:rsidRPr="00D46348">
        <w:rPr>
          <w:rFonts w:ascii="UD デジタル 教科書体 N-R" w:eastAsia="UD デジタル 教科書体 N-R" w:hAnsi="BIZ UDゴシック" w:hint="eastAsia"/>
          <w:szCs w:val="21"/>
        </w:rPr>
        <w:t>ができる</w:t>
      </w:r>
      <w:bookmarkEnd w:id="0"/>
      <w:r w:rsidRPr="00D46348">
        <w:rPr>
          <w:rFonts w:ascii="UD デジタル 教科書体 N-R" w:eastAsia="UD デジタル 教科書体 N-R" w:hAnsi="BIZ UDゴシック" w:hint="eastAsia"/>
          <w:szCs w:val="21"/>
        </w:rPr>
        <w:t>ようにする。（知識及び技能）</w:t>
      </w:r>
    </w:p>
    <w:p w14:paraId="4DF4BE66" w14:textId="32F96CC8" w:rsidR="0020130D" w:rsidRPr="00D46348" w:rsidRDefault="00743555" w:rsidP="0020130D">
      <w:pPr>
        <w:adjustRightInd w:val="0"/>
        <w:snapToGrid w:val="0"/>
        <w:spacing w:line="240" w:lineRule="exact"/>
        <w:jc w:val="left"/>
        <w:rPr>
          <w:rFonts w:ascii="UD デジタル 教科書体 N-R" w:eastAsia="UD デジタル 教科書体 N-R" w:hAnsi="BIZ UDゴシック"/>
          <w:szCs w:val="21"/>
        </w:rPr>
      </w:pPr>
      <w:r>
        <w:rPr>
          <w:rFonts w:ascii="BIZ UDゴシック" w:eastAsia="BIZ UDゴシック" w:hAnsi="BIZ UDゴシック" w:hint="eastAsia"/>
          <w:noProof/>
        </w:rPr>
        <mc:AlternateContent>
          <mc:Choice Requires="wps">
            <w:drawing>
              <wp:anchor distT="0" distB="0" distL="114300" distR="114300" simplePos="0" relativeHeight="251750400" behindDoc="0" locked="0" layoutInCell="1" allowOverlap="1" wp14:anchorId="56FD3C55" wp14:editId="593C01EF">
                <wp:simplePos x="0" y="0"/>
                <wp:positionH relativeFrom="margin">
                  <wp:posOffset>5368400</wp:posOffset>
                </wp:positionH>
                <wp:positionV relativeFrom="paragraph">
                  <wp:posOffset>100606</wp:posOffset>
                </wp:positionV>
                <wp:extent cx="1140681" cy="384810"/>
                <wp:effectExtent l="209550" t="0" r="21590" b="15240"/>
                <wp:wrapNone/>
                <wp:docPr id="85" name="吹き出し: 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681" cy="384810"/>
                        </a:xfrm>
                        <a:prstGeom prst="wedgeRectCallout">
                          <a:avLst>
                            <a:gd name="adj1" fmla="val -64980"/>
                            <a:gd name="adj2" fmla="val 8895"/>
                          </a:avLst>
                        </a:prstGeom>
                        <a:solidFill>
                          <a:schemeClr val="accent1">
                            <a:lumMod val="20000"/>
                            <a:lumOff val="80000"/>
                          </a:schemeClr>
                        </a:solidFill>
                        <a:ln w="7200">
                          <a:solidFill>
                            <a:srgbClr val="000000"/>
                          </a:solidFill>
                          <a:miter lim="800000"/>
                          <a:headEnd/>
                          <a:tailEnd/>
                        </a:ln>
                      </wps:spPr>
                      <wps:txbx>
                        <w:txbxContent>
                          <w:p w14:paraId="7BF643C2" w14:textId="77777777" w:rsidR="002C212B" w:rsidRPr="007F15B0" w:rsidRDefault="00BC75B8" w:rsidP="002C212B">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※評価項目なので</w:t>
                            </w:r>
                          </w:p>
                          <w:p w14:paraId="7580FEC5" w14:textId="357793D0" w:rsidR="005667BA" w:rsidRPr="007F15B0" w:rsidRDefault="005667BA" w:rsidP="005667BA">
                            <w:pPr>
                              <w:spacing w:line="249" w:lineRule="exact"/>
                              <w:ind w:firstLineChars="100" w:firstLine="199"/>
                              <w:jc w:val="center"/>
                              <w:rPr>
                                <w:rFonts w:ascii="UD デジタル 教科書体 N-B" w:eastAsia="UD デジタル 教科書体 N-B" w:hAnsi="ＭＳ ゴシック"/>
                                <w:color w:val="FF0000"/>
                                <w:sz w:val="18"/>
                                <w:szCs w:val="18"/>
                              </w:rPr>
                            </w:pPr>
                            <w:r w:rsidRPr="007F15B0">
                              <w:rPr>
                                <w:rFonts w:ascii="UD デジタル 教科書体 N-B" w:eastAsia="UD デジタル 教科書体 N-B" w:hAnsi="ＭＳ ゴシック" w:hint="eastAsia"/>
                                <w:color w:val="FF0000"/>
                                <w:sz w:val="18"/>
                                <w:szCs w:val="18"/>
                              </w:rPr>
                              <w:t>知識・技能</w:t>
                            </w:r>
                          </w:p>
                          <w:p w14:paraId="1FB467E9" w14:textId="1F82BC5D" w:rsidR="00BC75B8" w:rsidRPr="002C212B" w:rsidRDefault="00BC75B8" w:rsidP="005667BA">
                            <w:pPr>
                              <w:spacing w:line="249" w:lineRule="exact"/>
                              <w:rPr>
                                <w:rFonts w:ascii="UD デジタル 教科書体 N-B" w:eastAsia="UD デジタル 教科書体 N-B" w:hAnsi="ＭＳ ゴシック"/>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D3C55" id="吹き出し: 四角形 85" o:spid="_x0000_s1033" type="#_x0000_t61" style="position:absolute;margin-left:422.7pt;margin-top:7.9pt;width:89.8pt;height:30.3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" adj="-3236,12721" fillcolor="#d9e2f3 [660]" strokeweight=".2mm">
                <v:textbox inset=".5mm,.5mm,.5mm,.5mm">
                  <w:txbxContent>
                    <w:p w14:paraId="7BF643C2" w14:textId="77777777" w:rsidR="002C212B" w:rsidRPr="007F15B0" w:rsidRDefault="00BC75B8" w:rsidP="002C212B">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※評価項目なので</w:t>
                      </w:r>
                    </w:p>
                    <w:p w14:paraId="7580FEC5" w14:textId="357793D0" w:rsidR="005667BA" w:rsidRPr="007F15B0" w:rsidRDefault="005667BA" w:rsidP="005667BA">
                      <w:pPr>
                        <w:spacing w:line="249" w:lineRule="exact"/>
                        <w:ind w:firstLineChars="100" w:firstLine="199"/>
                        <w:jc w:val="center"/>
                        <w:rPr>
                          <w:rFonts w:ascii="UD デジタル 教科書体 N-B" w:eastAsia="UD デジタル 教科書体 N-B" w:hAnsi="ＭＳ ゴシック"/>
                          <w:color w:val="FF0000"/>
                          <w:sz w:val="18"/>
                          <w:szCs w:val="18"/>
                        </w:rPr>
                      </w:pPr>
                      <w:r w:rsidRPr="007F15B0">
                        <w:rPr>
                          <w:rFonts w:ascii="UD デジタル 教科書体 N-B" w:eastAsia="UD デジタル 教科書体 N-B" w:hAnsi="ＭＳ ゴシック" w:hint="eastAsia"/>
                          <w:color w:val="FF0000"/>
                          <w:sz w:val="18"/>
                          <w:szCs w:val="18"/>
                        </w:rPr>
                        <w:t>知識・技能</w:t>
                      </w:r>
                    </w:p>
                    <w:p w14:paraId="1FB467E9" w14:textId="1F82BC5D" w:rsidR="00BC75B8" w:rsidRPr="002C212B" w:rsidRDefault="00BC75B8" w:rsidP="005667BA">
                      <w:pPr>
                        <w:spacing w:line="249" w:lineRule="exact"/>
                        <w:rPr>
                          <w:rFonts w:ascii="UD デジタル 教科書体 N-B" w:eastAsia="UD デジタル 教科書体 N-B" w:hAnsi="ＭＳ ゴシック"/>
                          <w:szCs w:val="21"/>
                        </w:rPr>
                      </w:pPr>
                    </w:p>
                  </w:txbxContent>
                </v:textbox>
                <w10:wrap anchorx="margin"/>
              </v:shape>
            </w:pict>
          </mc:Fallback>
        </mc:AlternateContent>
      </w:r>
      <w:r w:rsidR="0020130D" w:rsidRPr="00D46348">
        <w:rPr>
          <w:rFonts w:ascii="UD デジタル 教科書体 N-R" w:eastAsia="UD デジタル 教科書体 N-R" w:hAnsi="BIZ UDゴシック" w:hint="eastAsia"/>
          <w:szCs w:val="21"/>
        </w:rPr>
        <w:t>（２）本時の評価項目</w:t>
      </w:r>
    </w:p>
    <w:p w14:paraId="41391BB5" w14:textId="0C83AFBC" w:rsidR="0020130D" w:rsidRDefault="0020130D" w:rsidP="005667BA">
      <w:pPr>
        <w:spacing w:line="260" w:lineRule="exact"/>
        <w:jc w:val="left"/>
        <w:rPr>
          <w:rFonts w:ascii="UD デジタル 教科書体 N-R" w:eastAsia="UD デジタル 教科書体 N-R" w:hAnsi="BIZ UDゴシック"/>
          <w:szCs w:val="21"/>
        </w:rPr>
      </w:pPr>
      <w:r w:rsidRPr="00D46348">
        <w:rPr>
          <w:rFonts w:ascii="UD デジタル 教科書体 N-R" w:eastAsia="UD デジタル 教科書体 N-R" w:hAnsi="BIZ UDゴシック" w:hint="eastAsia"/>
          <w:szCs w:val="21"/>
        </w:rPr>
        <w:t xml:space="preserve">　　〇　</w:t>
      </w:r>
      <w:r w:rsidR="005667BA" w:rsidRPr="005667BA">
        <w:rPr>
          <w:rFonts w:ascii="UD デジタル 教科書体 N-R" w:eastAsia="UD デジタル 教科書体 N-R" w:hAnsi="BIZ UDゴシック" w:hint="eastAsia"/>
          <w:szCs w:val="21"/>
        </w:rPr>
        <w:t>パスを受けるために空いている場所に動くことができる</w:t>
      </w:r>
      <w:r w:rsidR="005667BA">
        <w:rPr>
          <w:rFonts w:ascii="UD デジタル 教科書体 N-R" w:eastAsia="UD デジタル 教科書体 N-R" w:hAnsi="BIZ UDゴシック" w:hint="eastAsia"/>
          <w:szCs w:val="21"/>
        </w:rPr>
        <w:t>。</w:t>
      </w:r>
      <w:r w:rsidRPr="00D46348">
        <w:rPr>
          <w:rFonts w:ascii="UD デジタル 教科書体 N-R" w:eastAsia="UD デジタル 教科書体 N-R" w:hAnsi="BIZ UDゴシック" w:hint="eastAsia"/>
          <w:szCs w:val="21"/>
        </w:rPr>
        <w:t>（</w:t>
      </w:r>
      <w:r w:rsidR="005667BA" w:rsidRPr="005667BA">
        <w:rPr>
          <w:rFonts w:ascii="UD デジタル 教科書体 N-R" w:eastAsia="UD デジタル 教科書体 N-R" w:hAnsi="BIZ UDゴシック" w:hint="eastAsia"/>
          <w:szCs w:val="21"/>
        </w:rPr>
        <w:t>知識</w:t>
      </w:r>
      <w:r w:rsidR="005667BA">
        <w:rPr>
          <w:rFonts w:ascii="UD デジタル 教科書体 N-R" w:eastAsia="UD デジタル 教科書体 N-R" w:hAnsi="BIZ UDゴシック" w:hint="eastAsia"/>
          <w:szCs w:val="21"/>
        </w:rPr>
        <w:t>・</w:t>
      </w:r>
      <w:r w:rsidR="005667BA" w:rsidRPr="005667BA">
        <w:rPr>
          <w:rFonts w:ascii="UD デジタル 教科書体 N-R" w:eastAsia="UD デジタル 教科書体 N-R" w:hAnsi="BIZ UDゴシック" w:hint="eastAsia"/>
          <w:szCs w:val="21"/>
        </w:rPr>
        <w:t>技能</w:t>
      </w:r>
      <w:r w:rsidRPr="00D46348">
        <w:rPr>
          <w:rFonts w:ascii="UD デジタル 教科書体 N-R" w:eastAsia="UD デジタル 教科書体 N-R" w:hAnsi="BIZ UDゴシック" w:hint="eastAsia"/>
          <w:szCs w:val="21"/>
        </w:rPr>
        <w:t>）</w:t>
      </w:r>
    </w:p>
    <w:p w14:paraId="35892A7B" w14:textId="5A622BDC" w:rsidR="005667BA" w:rsidRDefault="005667BA" w:rsidP="0020130D">
      <w:pPr>
        <w:spacing w:line="260" w:lineRule="exact"/>
        <w:jc w:val="left"/>
        <w:rPr>
          <w:rFonts w:ascii="UD デジタル 教科書体 N-R" w:eastAsia="UD デジタル 教科書体 N-R" w:hAnsi="BIZ UDゴシック"/>
          <w:szCs w:val="21"/>
        </w:rPr>
      </w:pPr>
    </w:p>
    <w:p w14:paraId="794302D2" w14:textId="12DC4762" w:rsidR="00EB2C9B" w:rsidRDefault="00EB2C9B" w:rsidP="0020130D">
      <w:pPr>
        <w:spacing w:line="260" w:lineRule="exact"/>
        <w:jc w:val="left"/>
        <w:rPr>
          <w:rFonts w:ascii="UD デジタル 教科書体 N-R" w:eastAsia="UD デジタル 教科書体 N-R" w:hAnsi="BIZ UDゴシック"/>
          <w:szCs w:val="21"/>
        </w:rPr>
      </w:pPr>
    </w:p>
    <w:p w14:paraId="03494AA3" w14:textId="44901677" w:rsidR="00EB2C9B" w:rsidRPr="00EB2C9B" w:rsidRDefault="00EB2C9B" w:rsidP="00EB2C9B">
      <w:pPr>
        <w:spacing w:line="260" w:lineRule="exact"/>
        <w:jc w:val="left"/>
        <w:rPr>
          <w:rFonts w:ascii="BIZ UDゴシック" w:eastAsia="BIZ UDゴシック" w:hAnsi="BIZ UDゴシック"/>
        </w:rPr>
      </w:pPr>
      <w:r w:rsidRPr="00EB2C9B">
        <w:rPr>
          <w:rFonts w:ascii="BIZ UDゴシック" w:eastAsia="BIZ UDゴシック" w:hAnsi="BIZ UDゴシック" w:hint="eastAsia"/>
        </w:rPr>
        <w:t>８　学習指導過程</w:t>
      </w:r>
    </w:p>
    <w:tbl>
      <w:tblPr>
        <w:tblStyle w:val="a3"/>
        <w:tblW w:w="0" w:type="auto"/>
        <w:tblLook w:val="04A0" w:firstRow="1" w:lastRow="0" w:firstColumn="1" w:lastColumn="0" w:noHBand="0" w:noVBand="1"/>
      </w:tblPr>
      <w:tblGrid>
        <w:gridCol w:w="494"/>
        <w:gridCol w:w="3187"/>
        <w:gridCol w:w="3260"/>
        <w:gridCol w:w="1559"/>
        <w:gridCol w:w="1468"/>
      </w:tblGrid>
      <w:tr w:rsidR="00EB2C9B" w:rsidRPr="00EB2C9B" w14:paraId="60923933" w14:textId="77777777" w:rsidTr="003B7768">
        <w:trPr>
          <w:trHeight w:val="577"/>
        </w:trPr>
        <w:tc>
          <w:tcPr>
            <w:tcW w:w="494" w:type="dxa"/>
            <w:vAlign w:val="center"/>
          </w:tcPr>
          <w:p w14:paraId="2DC0F9ED" w14:textId="77777777" w:rsidR="00EB2C9B" w:rsidRPr="00EB2C9B" w:rsidRDefault="00EB2C9B" w:rsidP="00E31F2F">
            <w:pPr>
              <w:spacing w:line="20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段階</w:t>
            </w:r>
          </w:p>
        </w:tc>
        <w:tc>
          <w:tcPr>
            <w:tcW w:w="3187" w:type="dxa"/>
            <w:vAlign w:val="center"/>
          </w:tcPr>
          <w:p w14:paraId="5F40C11B" w14:textId="51D2A25E" w:rsidR="00EB2C9B" w:rsidRPr="00EB2C9B" w:rsidRDefault="00EB2C9B" w:rsidP="00E31F2F">
            <w:pPr>
              <w:spacing w:line="20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学習内容及び学習活動</w:t>
            </w:r>
          </w:p>
        </w:tc>
        <w:tc>
          <w:tcPr>
            <w:tcW w:w="3260" w:type="dxa"/>
            <w:vAlign w:val="center"/>
          </w:tcPr>
          <w:p w14:paraId="523D08A4" w14:textId="3F3A9814" w:rsidR="00EB2C9B" w:rsidRPr="00EB2C9B" w:rsidRDefault="005667BA" w:rsidP="00E31F2F">
            <w:pPr>
              <w:spacing w:line="200" w:lineRule="exact"/>
              <w:jc w:val="center"/>
              <w:rPr>
                <w:rFonts w:ascii="BIZ UD明朝 Medium" w:eastAsia="BIZ UD明朝 Medium" w:hAnsi="BIZ UD明朝 Medium"/>
                <w:szCs w:val="21"/>
              </w:rPr>
            </w:pPr>
            <w:r>
              <w:rPr>
                <w:rFonts w:hint="eastAsia"/>
                <w:noProof/>
              </w:rPr>
              <mc:AlternateContent>
                <mc:Choice Requires="wps">
                  <w:drawing>
                    <wp:anchor distT="0" distB="0" distL="114300" distR="114300" simplePos="0" relativeHeight="251745280" behindDoc="0" locked="0" layoutInCell="1" allowOverlap="1" wp14:anchorId="4812EFAD" wp14:editId="626DC3C5">
                      <wp:simplePos x="0" y="0"/>
                      <wp:positionH relativeFrom="column">
                        <wp:posOffset>-1138555</wp:posOffset>
                      </wp:positionH>
                      <wp:positionV relativeFrom="paragraph">
                        <wp:posOffset>-675640</wp:posOffset>
                      </wp:positionV>
                      <wp:extent cx="3259455" cy="525780"/>
                      <wp:effectExtent l="0" t="0" r="17145" b="160020"/>
                      <wp:wrapNone/>
                      <wp:docPr id="48" name="吹き出し: 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525780"/>
                              </a:xfrm>
                              <a:prstGeom prst="wedgeRectCallout">
                                <a:avLst>
                                  <a:gd name="adj1" fmla="val -36939"/>
                                  <a:gd name="adj2" fmla="val 71993"/>
                                </a:avLst>
                              </a:prstGeom>
                              <a:solidFill>
                                <a:schemeClr val="accent1">
                                  <a:lumMod val="20000"/>
                                  <a:lumOff val="80000"/>
                                </a:schemeClr>
                              </a:solidFill>
                              <a:ln w="7200">
                                <a:solidFill>
                                  <a:srgbClr val="000000"/>
                                </a:solidFill>
                                <a:miter lim="800000"/>
                                <a:headEnd/>
                                <a:tailEnd/>
                              </a:ln>
                            </wps:spPr>
                            <wps:txbx>
                              <w:txbxContent>
                                <w:p w14:paraId="7A23C69B" w14:textId="77777777" w:rsidR="007F15B0" w:rsidRDefault="00BC75B8" w:rsidP="007F15B0">
                                  <w:pPr>
                                    <w:spacing w:line="244"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※本時の目標（学習内容）を実現するために、どのように</w:t>
                                  </w:r>
                                </w:p>
                                <w:p w14:paraId="748CE11F" w14:textId="16774F24" w:rsidR="00BC75B8" w:rsidRPr="007F15B0" w:rsidRDefault="00BC75B8" w:rsidP="007F15B0">
                                  <w:pPr>
                                    <w:spacing w:line="244" w:lineRule="exact"/>
                                    <w:ind w:firstLineChars="100" w:firstLine="199"/>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学習活動を仕組んでいくのかを</w:t>
                                  </w:r>
                                  <w:r w:rsidRPr="007F15B0">
                                    <w:rPr>
                                      <w:rFonts w:ascii="UD デジタル 教科書体 N-B" w:eastAsia="UD デジタル 教科書体 N-B" w:hAnsi="ＭＳ ゴシック" w:hint="eastAsia"/>
                                      <w:color w:val="FF0000"/>
                                      <w:sz w:val="18"/>
                                      <w:szCs w:val="18"/>
                                    </w:rPr>
                                    <w:t>具体的</w:t>
                                  </w:r>
                                  <w:r w:rsidRPr="007F15B0">
                                    <w:rPr>
                                      <w:rFonts w:ascii="UD デジタル 教科書体 N-B" w:eastAsia="UD デジタル 教科書体 N-B" w:hAnsi="ＭＳ ゴシック" w:hint="eastAsia"/>
                                      <w:sz w:val="18"/>
                                      <w:szCs w:val="18"/>
                                    </w:rPr>
                                    <w:t>に明記する。</w:t>
                                  </w:r>
                                </w:p>
                                <w:p w14:paraId="5BA54CA9" w14:textId="498720CB" w:rsidR="00BC75B8" w:rsidRPr="007F15B0" w:rsidRDefault="00CA779E" w:rsidP="00BC75B8">
                                  <w:pPr>
                                    <w:spacing w:line="244" w:lineRule="exact"/>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６</w:t>
                                  </w:r>
                                  <w:r w:rsidR="00BC75B8" w:rsidRPr="007F15B0">
                                    <w:rPr>
                                      <w:rFonts w:ascii="UD デジタル 教科書体 N-B" w:eastAsia="UD デジタル 教科書体 N-B" w:hAnsi="ＭＳ ゴシック" w:hint="eastAsia"/>
                                      <w:sz w:val="18"/>
                                      <w:szCs w:val="18"/>
                                    </w:rPr>
                                    <w:t xml:space="preserve"> 指導と評価の計画：</w:t>
                                  </w:r>
                                  <w:r w:rsidR="00BC75B8" w:rsidRPr="007F15B0">
                                    <w:rPr>
                                      <w:rFonts w:ascii="UD デジタル 教科書体 N-B" w:eastAsia="UD デジタル 教科書体 N-B" w:hAnsi="ＭＳ ゴシック" w:hint="eastAsia"/>
                                      <w:color w:val="FF0000"/>
                                      <w:sz w:val="18"/>
                                      <w:szCs w:val="18"/>
                                    </w:rPr>
                                    <w:t>本時</w:t>
                                  </w:r>
                                  <w:r w:rsidR="00BC75B8" w:rsidRPr="007F15B0">
                                    <w:rPr>
                                      <w:rFonts w:ascii="UD デジタル 教科書体 N-B" w:eastAsia="UD デジタル 教科書体 N-B" w:hAnsi="ＭＳ ゴシック" w:hint="eastAsia"/>
                                      <w:sz w:val="18"/>
                                      <w:szCs w:val="18"/>
                                    </w:rPr>
                                    <w:t>との</w:t>
                                  </w:r>
                                  <w:r w:rsidR="00BC75B8" w:rsidRPr="007F15B0">
                                    <w:rPr>
                                      <w:rFonts w:ascii="UD デジタル 教科書体 N-B" w:eastAsia="UD デジタル 教科書体 N-B" w:hAnsi="ＭＳ ゴシック" w:hint="eastAsia"/>
                                      <w:color w:val="FF0000"/>
                                      <w:sz w:val="18"/>
                                      <w:szCs w:val="18"/>
                                    </w:rPr>
                                    <w:t>整合性</w:t>
                                  </w:r>
                                  <w:r w:rsidR="00BC75B8" w:rsidRPr="007F15B0">
                                    <w:rPr>
                                      <w:rFonts w:ascii="UD デジタル 教科書体 N-B" w:eastAsia="UD デジタル 教科書体 N-B" w:hAnsi="ＭＳ ゴシック" w:hint="eastAsia"/>
                                      <w:sz w:val="18"/>
                                      <w:szCs w:val="18"/>
                                    </w:rPr>
                                    <w:t>を図る。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EFAD" id="吹き出し: 四角形 48" o:spid="_x0000_s1034" type="#_x0000_t61" style="position:absolute;left:0;text-align:left;margin-left:-89.65pt;margin-top:-53.2pt;width:256.65pt;height:41.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" adj="2821,26350" fillcolor="#d9e2f3 [660]" strokeweight=".2mm">
                      <v:textbox inset=".5mm,.5mm,.5mm,.5mm">
                        <w:txbxContent>
                          <w:p w14:paraId="7A23C69B" w14:textId="77777777" w:rsidR="007F15B0" w:rsidRDefault="00BC75B8" w:rsidP="007F15B0">
                            <w:pPr>
                              <w:spacing w:line="244"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※本時の目標（学習内容）を実現するために、どのように</w:t>
                            </w:r>
                          </w:p>
                          <w:p w14:paraId="748CE11F" w14:textId="16774F24" w:rsidR="00BC75B8" w:rsidRPr="007F15B0" w:rsidRDefault="00BC75B8" w:rsidP="007F15B0">
                            <w:pPr>
                              <w:spacing w:line="244" w:lineRule="exact"/>
                              <w:ind w:firstLineChars="100" w:firstLine="199"/>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学習活動を仕組んでいくのかを</w:t>
                            </w:r>
                            <w:r w:rsidRPr="007F15B0">
                              <w:rPr>
                                <w:rFonts w:ascii="UD デジタル 教科書体 N-B" w:eastAsia="UD デジタル 教科書体 N-B" w:hAnsi="ＭＳ ゴシック" w:hint="eastAsia"/>
                                <w:color w:val="FF0000"/>
                                <w:sz w:val="18"/>
                                <w:szCs w:val="18"/>
                              </w:rPr>
                              <w:t>具体的</w:t>
                            </w:r>
                            <w:r w:rsidRPr="007F15B0">
                              <w:rPr>
                                <w:rFonts w:ascii="UD デジタル 教科書体 N-B" w:eastAsia="UD デジタル 教科書体 N-B" w:hAnsi="ＭＳ ゴシック" w:hint="eastAsia"/>
                                <w:sz w:val="18"/>
                                <w:szCs w:val="18"/>
                              </w:rPr>
                              <w:t>に明記する。</w:t>
                            </w:r>
                          </w:p>
                          <w:p w14:paraId="5BA54CA9" w14:textId="498720CB" w:rsidR="00BC75B8" w:rsidRPr="007F15B0" w:rsidRDefault="00CA779E" w:rsidP="00BC75B8">
                            <w:pPr>
                              <w:spacing w:line="244" w:lineRule="exact"/>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６</w:t>
                            </w:r>
                            <w:r w:rsidR="00BC75B8" w:rsidRPr="007F15B0">
                              <w:rPr>
                                <w:rFonts w:ascii="UD デジタル 教科書体 N-B" w:eastAsia="UD デジタル 教科書体 N-B" w:hAnsi="ＭＳ ゴシック" w:hint="eastAsia"/>
                                <w:sz w:val="18"/>
                                <w:szCs w:val="18"/>
                              </w:rPr>
                              <w:t xml:space="preserve"> 指導と評価の計画：</w:t>
                            </w:r>
                            <w:r w:rsidR="00BC75B8" w:rsidRPr="007F15B0">
                              <w:rPr>
                                <w:rFonts w:ascii="UD デジタル 教科書体 N-B" w:eastAsia="UD デジタル 教科書体 N-B" w:hAnsi="ＭＳ ゴシック" w:hint="eastAsia"/>
                                <w:color w:val="FF0000"/>
                                <w:sz w:val="18"/>
                                <w:szCs w:val="18"/>
                              </w:rPr>
                              <w:t>本時</w:t>
                            </w:r>
                            <w:r w:rsidR="00BC75B8" w:rsidRPr="007F15B0">
                              <w:rPr>
                                <w:rFonts w:ascii="UD デジタル 教科書体 N-B" w:eastAsia="UD デジタル 教科書体 N-B" w:hAnsi="ＭＳ ゴシック" w:hint="eastAsia"/>
                                <w:sz w:val="18"/>
                                <w:szCs w:val="18"/>
                              </w:rPr>
                              <w:t>との</w:t>
                            </w:r>
                            <w:r w:rsidR="00BC75B8" w:rsidRPr="007F15B0">
                              <w:rPr>
                                <w:rFonts w:ascii="UD デジタル 教科書体 N-B" w:eastAsia="UD デジタル 教科書体 N-B" w:hAnsi="ＭＳ ゴシック" w:hint="eastAsia"/>
                                <w:color w:val="FF0000"/>
                                <w:sz w:val="18"/>
                                <w:szCs w:val="18"/>
                              </w:rPr>
                              <w:t>整合性</w:t>
                            </w:r>
                            <w:r w:rsidR="00BC75B8" w:rsidRPr="007F15B0">
                              <w:rPr>
                                <w:rFonts w:ascii="UD デジタル 教科書体 N-B" w:eastAsia="UD デジタル 教科書体 N-B" w:hAnsi="ＭＳ ゴシック" w:hint="eastAsia"/>
                                <w:sz w:val="18"/>
                                <w:szCs w:val="18"/>
                              </w:rPr>
                              <w:t>を図る。</w:t>
                            </w:r>
                          </w:p>
                        </w:txbxContent>
                      </v:textbox>
                    </v:shape>
                  </w:pict>
                </mc:Fallback>
              </mc:AlternateContent>
            </w:r>
            <w:r w:rsidR="00EB2C9B" w:rsidRPr="00EB2C9B">
              <w:rPr>
                <w:rFonts w:ascii="BIZ UD明朝 Medium" w:eastAsia="BIZ UD明朝 Medium" w:hAnsi="BIZ UD明朝 Medium" w:hint="eastAsia"/>
                <w:szCs w:val="21"/>
              </w:rPr>
              <w:t>指導上の留意点</w:t>
            </w:r>
          </w:p>
        </w:tc>
        <w:tc>
          <w:tcPr>
            <w:tcW w:w="1559" w:type="dxa"/>
            <w:vAlign w:val="center"/>
          </w:tcPr>
          <w:p w14:paraId="0A8161A2" w14:textId="77777777" w:rsidR="00EB2C9B" w:rsidRPr="00EB2C9B" w:rsidRDefault="00EB2C9B" w:rsidP="00E31F2F">
            <w:pPr>
              <w:spacing w:line="200" w:lineRule="exact"/>
              <w:jc w:val="center"/>
              <w:rPr>
                <w:rFonts w:ascii="BIZ UD明朝 Medium" w:eastAsia="BIZ UD明朝 Medium" w:hAnsi="BIZ UD明朝 Medium"/>
                <w:sz w:val="18"/>
                <w:szCs w:val="18"/>
              </w:rPr>
            </w:pPr>
            <w:r w:rsidRPr="00EB2C9B">
              <w:rPr>
                <w:rFonts w:ascii="BIZ UD明朝 Medium" w:eastAsia="BIZ UD明朝 Medium" w:hAnsi="BIZ UD明朝 Medium" w:hint="eastAsia"/>
                <w:sz w:val="18"/>
                <w:szCs w:val="18"/>
              </w:rPr>
              <w:t>〇：評価項目</w:t>
            </w:r>
          </w:p>
          <w:p w14:paraId="208B4677" w14:textId="77777777" w:rsidR="00EB2C9B" w:rsidRPr="00EB2C9B" w:rsidRDefault="00EB2C9B" w:rsidP="00E31F2F">
            <w:pPr>
              <w:spacing w:line="200" w:lineRule="exact"/>
              <w:jc w:val="center"/>
              <w:rPr>
                <w:rFonts w:ascii="BIZ UD明朝 Medium" w:eastAsia="BIZ UD明朝 Medium" w:hAnsi="BIZ UD明朝 Medium"/>
                <w:sz w:val="18"/>
                <w:szCs w:val="18"/>
              </w:rPr>
            </w:pPr>
            <w:r w:rsidRPr="00EB2C9B">
              <w:rPr>
                <w:rFonts w:ascii="BIZ UD明朝 Medium" w:eastAsia="BIZ UD明朝 Medium" w:hAnsi="BIZ UD明朝 Medium" w:hint="eastAsia"/>
                <w:sz w:val="18"/>
                <w:szCs w:val="18"/>
              </w:rPr>
              <w:t>(評価方法)</w:t>
            </w:r>
          </w:p>
          <w:p w14:paraId="1A1B0911" w14:textId="146F1C8C" w:rsidR="00EB2C9B" w:rsidRPr="00EB2C9B" w:rsidRDefault="00EB2C9B" w:rsidP="00E31F2F">
            <w:pPr>
              <w:spacing w:line="200" w:lineRule="exact"/>
              <w:jc w:val="center"/>
              <w:rPr>
                <w:rFonts w:ascii="BIZ UD明朝 Medium" w:eastAsia="BIZ UD明朝 Medium" w:hAnsi="BIZ UD明朝 Medium"/>
                <w:sz w:val="18"/>
                <w:szCs w:val="18"/>
              </w:rPr>
            </w:pPr>
            <w:r w:rsidRPr="00EB2C9B">
              <w:rPr>
                <w:rFonts w:ascii="BIZ UD明朝 Medium" w:eastAsia="BIZ UD明朝 Medium" w:hAnsi="BIZ UD明朝 Medium" w:hint="eastAsia"/>
                <w:sz w:val="18"/>
                <w:szCs w:val="18"/>
              </w:rPr>
              <w:t>【Ａの例】</w:t>
            </w:r>
          </w:p>
        </w:tc>
        <w:tc>
          <w:tcPr>
            <w:tcW w:w="1468" w:type="dxa"/>
            <w:vAlign w:val="center"/>
          </w:tcPr>
          <w:p w14:paraId="1A378FBE" w14:textId="77777777" w:rsidR="00EB2C9B" w:rsidRPr="00EB2C9B" w:rsidRDefault="00EB2C9B" w:rsidP="00E31F2F">
            <w:pPr>
              <w:spacing w:line="200" w:lineRule="exact"/>
              <w:jc w:val="center"/>
              <w:rPr>
                <w:rFonts w:ascii="BIZ UD明朝 Medium" w:eastAsia="BIZ UD明朝 Medium" w:hAnsi="BIZ UD明朝 Medium"/>
                <w:spacing w:val="-20"/>
                <w:kern w:val="16"/>
                <w:sz w:val="18"/>
                <w:szCs w:val="18"/>
              </w:rPr>
            </w:pPr>
            <w:r w:rsidRPr="00EB2C9B">
              <w:rPr>
                <w:rFonts w:ascii="BIZ UD明朝 Medium" w:eastAsia="BIZ UD明朝 Medium" w:hAnsi="BIZ UD明朝 Medium" w:hint="eastAsia"/>
                <w:spacing w:val="-10"/>
                <w:kern w:val="16"/>
                <w:sz w:val="18"/>
                <w:szCs w:val="18"/>
              </w:rPr>
              <w:t>「努力を要する」状況と判断される生徒への手立て</w:t>
            </w:r>
          </w:p>
        </w:tc>
      </w:tr>
      <w:tr w:rsidR="00EB2C9B" w:rsidRPr="00EB2C9B" w14:paraId="74EE76E4" w14:textId="77777777" w:rsidTr="00F6695F">
        <w:trPr>
          <w:trHeight w:val="3381"/>
        </w:trPr>
        <w:tc>
          <w:tcPr>
            <w:tcW w:w="494" w:type="dxa"/>
            <w:vAlign w:val="center"/>
          </w:tcPr>
          <w:p w14:paraId="64A936D0" w14:textId="77777777" w:rsidR="00EB2C9B" w:rsidRPr="00EB2C9B" w:rsidRDefault="00EB2C9B" w:rsidP="00E31F2F">
            <w:pPr>
              <w:spacing w:line="28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はじめ</w:t>
            </w:r>
          </w:p>
          <w:p w14:paraId="4AA8A8DF" w14:textId="26EDE525" w:rsidR="00EB2C9B" w:rsidRPr="00EB2C9B" w:rsidRDefault="00EB2C9B" w:rsidP="00E31F2F">
            <w:pPr>
              <w:spacing w:line="28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1</w:t>
            </w:r>
            <w:r w:rsidR="00A27769">
              <w:rPr>
                <w:rFonts w:ascii="BIZ UD明朝 Medium" w:eastAsia="BIZ UD明朝 Medium" w:hAnsi="BIZ UD明朝 Medium" w:hint="eastAsia"/>
                <w:szCs w:val="21"/>
              </w:rPr>
              <w:t>5</w:t>
            </w:r>
            <w:r w:rsidRPr="00EB2C9B">
              <w:rPr>
                <w:rFonts w:ascii="BIZ UD明朝 Medium" w:eastAsia="BIZ UD明朝 Medium" w:hAnsi="BIZ UD明朝 Medium" w:hint="eastAsia"/>
                <w:szCs w:val="21"/>
              </w:rPr>
              <w:t>分</w:t>
            </w:r>
          </w:p>
        </w:tc>
        <w:tc>
          <w:tcPr>
            <w:tcW w:w="3187" w:type="dxa"/>
          </w:tcPr>
          <w:p w14:paraId="43634EA6" w14:textId="6BBA11D7" w:rsidR="00EB2C9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１　集合、挨拶、健康観察</w:t>
            </w:r>
            <w:r>
              <w:rPr>
                <w:rFonts w:ascii="BIZ UD明朝 Medium" w:eastAsia="BIZ UD明朝 Medium" w:hAnsi="BIZ UD明朝 Medium" w:hint="eastAsia"/>
                <w:spacing w:val="-8"/>
                <w:sz w:val="20"/>
                <w:szCs w:val="20"/>
              </w:rPr>
              <w:t>、体操</w:t>
            </w:r>
            <w:r w:rsidRPr="00EB2C9B">
              <w:rPr>
                <w:rFonts w:ascii="BIZ UD明朝 Medium" w:eastAsia="BIZ UD明朝 Medium" w:hAnsi="BIZ UD明朝 Medium" w:hint="eastAsia"/>
                <w:spacing w:val="-8"/>
                <w:sz w:val="20"/>
                <w:szCs w:val="20"/>
              </w:rPr>
              <w:t>を行う。</w:t>
            </w:r>
          </w:p>
          <w:p w14:paraId="5BA01DB2" w14:textId="77777777" w:rsidR="00EB2C9B" w:rsidRPr="00EB2C9B" w:rsidRDefault="00EB2C9B" w:rsidP="00E31F2F">
            <w:pPr>
              <w:spacing w:line="280" w:lineRule="exact"/>
              <w:ind w:left="203" w:hangingChars="100" w:hanging="203"/>
              <w:rPr>
                <w:rFonts w:ascii="BIZ UD明朝 Medium" w:eastAsia="BIZ UD明朝 Medium" w:hAnsi="BIZ UD明朝 Medium"/>
                <w:spacing w:val="-8"/>
                <w:sz w:val="20"/>
                <w:szCs w:val="20"/>
              </w:rPr>
            </w:pPr>
          </w:p>
          <w:p w14:paraId="19FD90BA" w14:textId="49DF6A18" w:rsidR="00842594" w:rsidRPr="00EB2C9B" w:rsidRDefault="00EB2C9B" w:rsidP="00842594">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xml:space="preserve">２　</w:t>
            </w:r>
            <w:r w:rsidR="00842594" w:rsidRPr="00EB2C9B">
              <w:rPr>
                <w:rFonts w:ascii="BIZ UD明朝 Medium" w:eastAsia="BIZ UD明朝 Medium" w:hAnsi="BIZ UD明朝 Medium" w:hint="eastAsia"/>
                <w:spacing w:val="-8"/>
                <w:sz w:val="20"/>
                <w:szCs w:val="20"/>
              </w:rPr>
              <w:t>本時のねらいを確認する。</w:t>
            </w:r>
          </w:p>
          <w:p w14:paraId="7ED594AC" w14:textId="77777777" w:rsidR="00EB2C9B" w:rsidRDefault="00EB2C9B" w:rsidP="00E31F2F">
            <w:pPr>
              <w:spacing w:line="280" w:lineRule="exact"/>
              <w:rPr>
                <w:rFonts w:ascii="BIZ UD明朝 Medium" w:eastAsia="BIZ UD明朝 Medium" w:hAnsi="BIZ UD明朝 Medium"/>
                <w:spacing w:val="-8"/>
                <w:sz w:val="20"/>
                <w:szCs w:val="20"/>
              </w:rPr>
            </w:pPr>
          </w:p>
          <w:p w14:paraId="7A99E9E2" w14:textId="0732725A" w:rsidR="00842594" w:rsidRDefault="00842594" w:rsidP="00E31F2F">
            <w:pPr>
              <w:spacing w:line="280" w:lineRule="exact"/>
              <w:rPr>
                <w:rFonts w:ascii="BIZ UD明朝 Medium" w:eastAsia="BIZ UD明朝 Medium" w:hAnsi="BIZ UD明朝 Medium"/>
                <w:spacing w:val="-8"/>
                <w:sz w:val="20"/>
                <w:szCs w:val="20"/>
              </w:rPr>
            </w:pPr>
          </w:p>
          <w:p w14:paraId="483635C5" w14:textId="027DE2A3" w:rsidR="009A597A" w:rsidRDefault="009A597A" w:rsidP="00E31F2F">
            <w:pPr>
              <w:spacing w:line="280" w:lineRule="exact"/>
              <w:rPr>
                <w:rFonts w:ascii="BIZ UD明朝 Medium" w:eastAsia="BIZ UD明朝 Medium" w:hAnsi="BIZ UD明朝 Medium"/>
                <w:spacing w:val="-8"/>
                <w:sz w:val="20"/>
                <w:szCs w:val="20"/>
              </w:rPr>
            </w:pPr>
          </w:p>
          <w:p w14:paraId="09174741" w14:textId="28C9D6E6" w:rsidR="009A597A" w:rsidRPr="00EB2C9B" w:rsidRDefault="009A597A" w:rsidP="00E31F2F">
            <w:pPr>
              <w:spacing w:line="280" w:lineRule="exact"/>
              <w:rPr>
                <w:rFonts w:ascii="BIZ UD明朝 Medium" w:eastAsia="BIZ UD明朝 Medium" w:hAnsi="BIZ UD明朝 Medium"/>
                <w:spacing w:val="-8"/>
                <w:sz w:val="20"/>
                <w:szCs w:val="20"/>
              </w:rPr>
            </w:pPr>
          </w:p>
          <w:p w14:paraId="1AF5F097" w14:textId="77777777" w:rsidR="00842594" w:rsidRPr="00EB2C9B" w:rsidRDefault="00EB2C9B" w:rsidP="00842594">
            <w:pPr>
              <w:spacing w:line="280" w:lineRule="exact"/>
              <w:ind w:left="203" w:hangingChars="100" w:hanging="203"/>
              <w:rPr>
                <w:rFonts w:ascii="BIZ UD明朝 Medium" w:eastAsia="BIZ UD明朝 Medium" w:hAnsi="BIZ UD明朝 Medium"/>
                <w:spacing w:val="-8"/>
                <w:sz w:val="20"/>
                <w:szCs w:val="20"/>
              </w:rPr>
            </w:pPr>
            <w:r>
              <w:rPr>
                <w:rFonts w:ascii="BIZ UD明朝 Medium" w:eastAsia="BIZ UD明朝 Medium" w:hAnsi="BIZ UD明朝 Medium" w:hint="eastAsia"/>
                <w:spacing w:val="-8"/>
                <w:sz w:val="20"/>
                <w:szCs w:val="20"/>
              </w:rPr>
              <w:t>３</w:t>
            </w:r>
            <w:r w:rsidRPr="00EB2C9B">
              <w:rPr>
                <w:rFonts w:ascii="BIZ UD明朝 Medium" w:eastAsia="BIZ UD明朝 Medium" w:hAnsi="BIZ UD明朝 Medium" w:hint="eastAsia"/>
                <w:spacing w:val="-8"/>
                <w:sz w:val="20"/>
                <w:szCs w:val="20"/>
              </w:rPr>
              <w:t xml:space="preserve">　</w:t>
            </w:r>
            <w:r w:rsidR="00842594">
              <w:rPr>
                <w:rFonts w:ascii="BIZ UD明朝 Medium" w:eastAsia="BIZ UD明朝 Medium" w:hAnsi="BIZ UD明朝 Medium" w:hint="eastAsia"/>
                <w:spacing w:val="-8"/>
                <w:sz w:val="20"/>
                <w:szCs w:val="20"/>
              </w:rPr>
              <w:t>簡易ゲーム</w:t>
            </w:r>
            <w:r w:rsidR="00842594" w:rsidRPr="00EB2C9B">
              <w:rPr>
                <w:rFonts w:ascii="BIZ UD明朝 Medium" w:eastAsia="BIZ UD明朝 Medium" w:hAnsi="BIZ UD明朝 Medium" w:hint="eastAsia"/>
                <w:spacing w:val="-8"/>
                <w:sz w:val="20"/>
                <w:szCs w:val="20"/>
              </w:rPr>
              <w:t>を行う。</w:t>
            </w:r>
          </w:p>
          <w:p w14:paraId="681B8A79" w14:textId="77777777" w:rsidR="00842594" w:rsidRPr="00EB2C9B" w:rsidRDefault="00842594" w:rsidP="00842594">
            <w:pPr>
              <w:spacing w:line="280" w:lineRule="exact"/>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xml:space="preserve">　・</w:t>
            </w:r>
            <w:r>
              <w:rPr>
                <w:rFonts w:ascii="BIZ UD明朝 Medium" w:eastAsia="BIZ UD明朝 Medium" w:hAnsi="BIZ UD明朝 Medium" w:hint="eastAsia"/>
                <w:spacing w:val="-8"/>
                <w:sz w:val="20"/>
                <w:szCs w:val="20"/>
              </w:rPr>
              <w:t>ハンドパスゲーム４対２</w:t>
            </w:r>
          </w:p>
          <w:p w14:paraId="62B57687" w14:textId="461A2C30" w:rsidR="00EB2C9B" w:rsidRPr="00EB2C9B" w:rsidRDefault="00842594" w:rsidP="00842594">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xml:space="preserve">　・</w:t>
            </w:r>
            <w:r w:rsidRPr="00842594">
              <w:rPr>
                <w:rFonts w:ascii="BIZ UD明朝 Medium" w:eastAsia="BIZ UD明朝 Medium" w:hAnsi="BIZ UD明朝 Medium" w:hint="eastAsia"/>
                <w:spacing w:val="-8"/>
                <w:sz w:val="20"/>
                <w:szCs w:val="20"/>
              </w:rPr>
              <w:t>パスゲーム４対</w:t>
            </w:r>
            <w:r w:rsidR="009A597A">
              <w:rPr>
                <w:rFonts w:ascii="BIZ UD明朝 Medium" w:eastAsia="BIZ UD明朝 Medium" w:hAnsi="BIZ UD明朝 Medium" w:hint="eastAsia"/>
                <w:spacing w:val="-8"/>
                <w:sz w:val="20"/>
                <w:szCs w:val="20"/>
              </w:rPr>
              <w:t>４</w:t>
            </w:r>
          </w:p>
          <w:p w14:paraId="0C7EFE47" w14:textId="77777777" w:rsidR="00EB2C9B" w:rsidRPr="00EB2C9B" w:rsidRDefault="00EB2C9B" w:rsidP="00E31F2F">
            <w:pPr>
              <w:spacing w:line="280" w:lineRule="exact"/>
              <w:rPr>
                <w:rFonts w:ascii="BIZ UD明朝 Medium" w:eastAsia="BIZ UD明朝 Medium" w:hAnsi="BIZ UD明朝 Medium"/>
                <w:spacing w:val="-8"/>
                <w:sz w:val="20"/>
                <w:szCs w:val="20"/>
              </w:rPr>
            </w:pPr>
          </w:p>
        </w:tc>
        <w:tc>
          <w:tcPr>
            <w:tcW w:w="3260" w:type="dxa"/>
          </w:tcPr>
          <w:p w14:paraId="7EEDAA87" w14:textId="149FBA5D" w:rsidR="00EB2C9B" w:rsidRPr="00EB2C9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安全に運動できるように健康状態を確認する。</w:t>
            </w:r>
          </w:p>
          <w:p w14:paraId="71DFCBF9" w14:textId="77777777" w:rsidR="00EB2C9B" w:rsidRDefault="00EB2C9B" w:rsidP="00E31F2F">
            <w:pPr>
              <w:spacing w:line="280" w:lineRule="exact"/>
              <w:ind w:left="203" w:hangingChars="100" w:hanging="203"/>
              <w:rPr>
                <w:rFonts w:ascii="BIZ UD明朝 Medium" w:eastAsia="BIZ UD明朝 Medium" w:hAnsi="BIZ UD明朝 Medium"/>
                <w:spacing w:val="-8"/>
                <w:sz w:val="20"/>
                <w:szCs w:val="20"/>
              </w:rPr>
            </w:pPr>
          </w:p>
          <w:p w14:paraId="59AB2FC5" w14:textId="3B563547" w:rsidR="00EB2C9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xml:space="preserve">○　</w:t>
            </w:r>
            <w:r w:rsidR="00842594">
              <w:rPr>
                <w:rFonts w:ascii="BIZ UD明朝 Medium" w:eastAsia="BIZ UD明朝 Medium" w:hAnsi="BIZ UD明朝 Medium" w:hint="eastAsia"/>
                <w:spacing w:val="-8"/>
                <w:sz w:val="20"/>
                <w:szCs w:val="20"/>
              </w:rPr>
              <w:t>前時を振り返り、ポイントについて確認</w:t>
            </w:r>
            <w:r w:rsidR="009A597A">
              <w:rPr>
                <w:rFonts w:ascii="BIZ UD明朝 Medium" w:eastAsia="BIZ UD明朝 Medium" w:hAnsi="BIZ UD明朝 Medium" w:hint="eastAsia"/>
                <w:spacing w:val="-8"/>
                <w:sz w:val="20"/>
                <w:szCs w:val="20"/>
              </w:rPr>
              <w:t>・</w:t>
            </w:r>
            <w:r w:rsidR="00842594">
              <w:rPr>
                <w:rFonts w:ascii="BIZ UD明朝 Medium" w:eastAsia="BIZ UD明朝 Medium" w:hAnsi="BIZ UD明朝 Medium" w:hint="eastAsia"/>
                <w:spacing w:val="-8"/>
                <w:sz w:val="20"/>
                <w:szCs w:val="20"/>
              </w:rPr>
              <w:t>掲示</w:t>
            </w:r>
            <w:r w:rsidR="00842594" w:rsidRPr="00EB2C9B">
              <w:rPr>
                <w:rFonts w:ascii="BIZ UD明朝 Medium" w:eastAsia="BIZ UD明朝 Medium" w:hAnsi="BIZ UD明朝 Medium" w:hint="eastAsia"/>
                <w:spacing w:val="-8"/>
                <w:sz w:val="20"/>
                <w:szCs w:val="20"/>
              </w:rPr>
              <w:t>する。</w:t>
            </w:r>
          </w:p>
          <w:p w14:paraId="1410A020" w14:textId="42B4811A" w:rsidR="009A597A" w:rsidRDefault="009A597A" w:rsidP="00E31F2F">
            <w:pPr>
              <w:spacing w:line="280" w:lineRule="exact"/>
              <w:ind w:left="219" w:hangingChars="100" w:hanging="219"/>
              <w:rPr>
                <w:rFonts w:ascii="BIZ UD明朝 Medium" w:eastAsia="BIZ UD明朝 Medium" w:hAnsi="BIZ UD明朝 Medium"/>
                <w:spacing w:val="-8"/>
                <w:sz w:val="20"/>
                <w:szCs w:val="20"/>
              </w:rPr>
            </w:pPr>
            <w:r w:rsidRPr="00EB2C9B">
              <w:rPr>
                <w:rFonts w:ascii="BIZ UD明朝 Medium" w:eastAsia="BIZ UD明朝 Medium" w:hAnsi="BIZ UD明朝 Medium" w:hint="eastAsia"/>
                <w:noProof/>
                <w:spacing w:val="-8"/>
                <w:sz w:val="20"/>
                <w:szCs w:val="20"/>
              </w:rPr>
              <mc:AlternateContent>
                <mc:Choice Requires="wps">
                  <w:drawing>
                    <wp:anchor distT="0" distB="0" distL="114300" distR="114300" simplePos="0" relativeHeight="251781120" behindDoc="0" locked="0" layoutInCell="1" allowOverlap="1" wp14:anchorId="101C64C0" wp14:editId="0C65B981">
                      <wp:simplePos x="0" y="0"/>
                      <wp:positionH relativeFrom="column">
                        <wp:posOffset>-1823085</wp:posOffset>
                      </wp:positionH>
                      <wp:positionV relativeFrom="paragraph">
                        <wp:posOffset>92517</wp:posOffset>
                      </wp:positionV>
                      <wp:extent cx="4960620" cy="285750"/>
                      <wp:effectExtent l="0" t="0" r="11430" b="13335"/>
                      <wp:wrapNone/>
                      <wp:docPr id="504066358" name="テキスト ボックス 504066358"/>
                      <wp:cNvGraphicFramePr/>
                      <a:graphic xmlns:a="http://schemas.openxmlformats.org/drawingml/2006/main">
                        <a:graphicData uri="http://schemas.microsoft.com/office/word/2010/wordprocessingShape">
                          <wps:wsp>
                            <wps:cNvSpPr txBox="1"/>
                            <wps:spPr>
                              <a:xfrm>
                                <a:off x="0" y="0"/>
                                <a:ext cx="496062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8A4888" w14:textId="28BD0BF4" w:rsidR="00EB2C9B" w:rsidRPr="00552C91" w:rsidRDefault="00C57658" w:rsidP="00EB2C9B">
                                  <w:pPr>
                                    <w:spacing w:line="300" w:lineRule="exact"/>
                                    <w:jc w:val="center"/>
                                    <w:rPr>
                                      <w:rFonts w:ascii="UD デジタル 教科書体 NP-R" w:eastAsia="UD デジタル 教科書体 NP-R"/>
                                    </w:rPr>
                                  </w:pPr>
                                  <w:r>
                                    <w:rPr>
                                      <w:rFonts w:ascii="UD デジタル 教科書体 NP-R" w:eastAsia="UD デジタル 教科書体 NP-R" w:hint="eastAsia"/>
                                    </w:rPr>
                                    <w:t>パスを</w:t>
                                  </w:r>
                                  <w:r w:rsidR="00D65706">
                                    <w:rPr>
                                      <w:rFonts w:ascii="UD デジタル 教科書体 NP-R" w:eastAsia="UD デジタル 教科書体 NP-R" w:hint="eastAsia"/>
                                    </w:rPr>
                                    <w:t>受けるため</w:t>
                                  </w:r>
                                  <w:r w:rsidR="005667BA">
                                    <w:rPr>
                                      <w:rFonts w:ascii="UD デジタル 教科書体 NP-R" w:eastAsia="UD デジタル 教科書体 NP-R" w:hint="eastAsia"/>
                                    </w:rPr>
                                    <w:t>の</w:t>
                                  </w:r>
                                  <w:r w:rsidR="005667BA">
                                    <w:rPr>
                                      <w:rFonts w:ascii="UD デジタル 教科書体 N-R" w:eastAsia="UD デジタル 教科書体 N-R" w:hAnsi="BIZ UDゴシック" w:hint="eastAsia"/>
                                      <w:szCs w:val="21"/>
                                    </w:rPr>
                                    <w:t>空いている場所への</w:t>
                                  </w:r>
                                  <w:r w:rsidR="005667BA" w:rsidRPr="00D46348">
                                    <w:rPr>
                                      <w:rFonts w:ascii="UD デジタル 教科書体 N-R" w:eastAsia="UD デジタル 教科書体 N-R" w:hAnsi="BIZ UDゴシック" w:hint="eastAsia"/>
                                      <w:szCs w:val="21"/>
                                    </w:rPr>
                                    <w:t>動</w:t>
                                  </w:r>
                                  <w:r w:rsidR="005667BA">
                                    <w:rPr>
                                      <w:rFonts w:ascii="UD デジタル 教科書体 N-R" w:eastAsia="UD デジタル 教科書体 N-R" w:hAnsi="BIZ UDゴシック" w:hint="eastAsia"/>
                                      <w:szCs w:val="21"/>
                                    </w:rPr>
                                    <w:t>き方</w:t>
                                  </w:r>
                                  <w:r w:rsidR="00EB2C9B">
                                    <w:rPr>
                                      <w:rFonts w:ascii="UD デジタル 教科書体 NP-R" w:eastAsia="UD デジタル 教科書体 NP-R"/>
                                    </w:rPr>
                                    <w:t>を身につけよう</w:t>
                                  </w:r>
                                  <w:r w:rsidR="00EB2C9B">
                                    <w:rPr>
                                      <w:rFonts w:ascii="UD デジタル 教科書体 NP-R" w:eastAsia="UD デジタル 教科書体 NP-R" w:hint="eastAsia"/>
                                    </w:rPr>
                                    <w:t>。</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C64C0" id="_x0000_t202" coordsize="21600,21600" o:spt="202" path="m,l,21600r21600,l21600,xe">
                      <v:stroke joinstyle="miter"/>
                      <v:path gradientshapeok="t" o:connecttype="rect"/>
                    </v:shapetype>
                    <v:shape id="テキスト ボックス 504066358" o:spid="_x0000_s1035" type="#_x0000_t202" style="position:absolute;left:0;text-align:left;margin-left:-143.55pt;margin-top:7.3pt;width:390.6pt;height:2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" fillcolor="white [3201]" strokeweight=".5pt">
                      <v:textbox inset="1mm,,1mm">
                        <w:txbxContent>
                          <w:p w14:paraId="298A4888" w14:textId="28BD0BF4" w:rsidR="00EB2C9B" w:rsidRPr="00552C91" w:rsidRDefault="00C57658" w:rsidP="00EB2C9B">
                            <w:pPr>
                              <w:spacing w:line="300" w:lineRule="exact"/>
                              <w:jc w:val="center"/>
                              <w:rPr>
                                <w:rFonts w:ascii="UD デジタル 教科書体 NP-R" w:eastAsia="UD デジタル 教科書体 NP-R"/>
                              </w:rPr>
                            </w:pPr>
                            <w:r>
                              <w:rPr>
                                <w:rFonts w:ascii="UD デジタル 教科書体 NP-R" w:eastAsia="UD デジタル 教科書体 NP-R" w:hint="eastAsia"/>
                              </w:rPr>
                              <w:t>パスを</w:t>
                            </w:r>
                            <w:r w:rsidR="00D65706">
                              <w:rPr>
                                <w:rFonts w:ascii="UD デジタル 教科書体 NP-R" w:eastAsia="UD デジタル 教科書体 NP-R" w:hint="eastAsia"/>
                              </w:rPr>
                              <w:t>受けるため</w:t>
                            </w:r>
                            <w:r w:rsidR="005667BA">
                              <w:rPr>
                                <w:rFonts w:ascii="UD デジタル 教科書体 NP-R" w:eastAsia="UD デジタル 教科書体 NP-R" w:hint="eastAsia"/>
                              </w:rPr>
                              <w:t>の</w:t>
                            </w:r>
                            <w:r w:rsidR="005667BA">
                              <w:rPr>
                                <w:rFonts w:ascii="UD デジタル 教科書体 N-R" w:eastAsia="UD デジタル 教科書体 N-R" w:hAnsi="BIZ UDゴシック" w:hint="eastAsia"/>
                                <w:szCs w:val="21"/>
                              </w:rPr>
                              <w:t>空いている場所への</w:t>
                            </w:r>
                            <w:r w:rsidR="005667BA" w:rsidRPr="00D46348">
                              <w:rPr>
                                <w:rFonts w:ascii="UD デジタル 教科書体 N-R" w:eastAsia="UD デジタル 教科書体 N-R" w:hAnsi="BIZ UDゴシック" w:hint="eastAsia"/>
                                <w:szCs w:val="21"/>
                              </w:rPr>
                              <w:t>動</w:t>
                            </w:r>
                            <w:r w:rsidR="005667BA">
                              <w:rPr>
                                <w:rFonts w:ascii="UD デジタル 教科書体 N-R" w:eastAsia="UD デジタル 教科書体 N-R" w:hAnsi="BIZ UDゴシック" w:hint="eastAsia"/>
                                <w:szCs w:val="21"/>
                              </w:rPr>
                              <w:t>き方</w:t>
                            </w:r>
                            <w:r w:rsidR="00EB2C9B">
                              <w:rPr>
                                <w:rFonts w:ascii="UD デジタル 教科書体 NP-R" w:eastAsia="UD デジタル 教科書体 NP-R"/>
                              </w:rPr>
                              <w:t>を身につけよう</w:t>
                            </w:r>
                            <w:r w:rsidR="00EB2C9B">
                              <w:rPr>
                                <w:rFonts w:ascii="UD デジタル 教科書体 NP-R" w:eastAsia="UD デジタル 教科書体 NP-R" w:hint="eastAsia"/>
                              </w:rPr>
                              <w:t>。</w:t>
                            </w:r>
                          </w:p>
                        </w:txbxContent>
                      </v:textbox>
                    </v:shape>
                  </w:pict>
                </mc:Fallback>
              </mc:AlternateContent>
            </w:r>
          </w:p>
          <w:p w14:paraId="6F28E8FD" w14:textId="77777777" w:rsidR="009A597A" w:rsidRDefault="009A597A" w:rsidP="00E31F2F">
            <w:pPr>
              <w:spacing w:line="280" w:lineRule="exact"/>
              <w:ind w:left="203" w:hangingChars="100" w:hanging="203"/>
              <w:rPr>
                <w:rFonts w:ascii="BIZ UD明朝 Medium" w:eastAsia="BIZ UD明朝 Medium" w:hAnsi="BIZ UD明朝 Medium"/>
                <w:spacing w:val="-8"/>
                <w:sz w:val="20"/>
                <w:szCs w:val="20"/>
              </w:rPr>
            </w:pPr>
          </w:p>
          <w:p w14:paraId="366DDA21" w14:textId="77777777" w:rsidR="009A597A" w:rsidRDefault="009A597A" w:rsidP="00E31F2F">
            <w:pPr>
              <w:spacing w:line="280" w:lineRule="exact"/>
              <w:ind w:left="203" w:hangingChars="100" w:hanging="203"/>
              <w:rPr>
                <w:rFonts w:ascii="BIZ UD明朝 Medium" w:eastAsia="BIZ UD明朝 Medium" w:hAnsi="BIZ UD明朝 Medium"/>
                <w:spacing w:val="-8"/>
                <w:sz w:val="20"/>
                <w:szCs w:val="20"/>
              </w:rPr>
            </w:pPr>
          </w:p>
          <w:p w14:paraId="175489C9" w14:textId="54E2FD3D" w:rsidR="00EB2C9B" w:rsidRPr="00EB2C9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xml:space="preserve">○　</w:t>
            </w:r>
            <w:r w:rsidR="009A597A">
              <w:rPr>
                <w:rFonts w:ascii="BIZ UD明朝 Medium" w:eastAsia="BIZ UD明朝 Medium" w:hAnsi="BIZ UD明朝 Medium" w:hint="eastAsia"/>
                <w:spacing w:val="-8"/>
                <w:sz w:val="20"/>
                <w:szCs w:val="20"/>
              </w:rPr>
              <w:t>これまでのゲームや空いている場所を意識して</w:t>
            </w:r>
            <w:r w:rsidR="00842594">
              <w:rPr>
                <w:rFonts w:ascii="BIZ UD明朝 Medium" w:eastAsia="BIZ UD明朝 Medium" w:hAnsi="BIZ UD明朝 Medium" w:hint="eastAsia"/>
                <w:spacing w:val="-8"/>
                <w:sz w:val="20"/>
                <w:szCs w:val="20"/>
              </w:rPr>
              <w:t>動くことを助言する</w:t>
            </w:r>
            <w:r w:rsidR="00842594" w:rsidRPr="00EB2C9B">
              <w:rPr>
                <w:rFonts w:ascii="BIZ UD明朝 Medium" w:eastAsia="BIZ UD明朝 Medium" w:hAnsi="BIZ UD明朝 Medium" w:hint="eastAsia"/>
                <w:spacing w:val="-8"/>
                <w:sz w:val="20"/>
                <w:szCs w:val="20"/>
              </w:rPr>
              <w:t>。</w:t>
            </w:r>
          </w:p>
        </w:tc>
        <w:tc>
          <w:tcPr>
            <w:tcW w:w="1559" w:type="dxa"/>
          </w:tcPr>
          <w:p w14:paraId="2136A91B" w14:textId="61AEE5DA" w:rsidR="00EB2C9B" w:rsidRPr="00EB2C9B" w:rsidRDefault="00606C48" w:rsidP="00E31F2F">
            <w:pPr>
              <w:spacing w:line="280" w:lineRule="exact"/>
              <w:rPr>
                <w:rFonts w:ascii="BIZ UD明朝 Medium" w:eastAsia="BIZ UD明朝 Medium" w:hAnsi="BIZ UD明朝 Medium"/>
                <w:spacing w:val="-8"/>
                <w:sz w:val="20"/>
                <w:szCs w:val="20"/>
              </w:rPr>
            </w:pPr>
            <w:r>
              <w:rPr>
                <w:rFonts w:ascii="BIZ UDPゴシック" w:eastAsia="BIZ UDPゴシック" w:hAnsi="BIZ UDPゴシック"/>
                <w:noProof/>
              </w:rPr>
              <mc:AlternateContent>
                <mc:Choice Requires="wps">
                  <w:drawing>
                    <wp:anchor distT="0" distB="0" distL="114300" distR="114300" simplePos="0" relativeHeight="251747328" behindDoc="0" locked="0" layoutInCell="1" allowOverlap="1" wp14:anchorId="6E0CDAD2" wp14:editId="01194B80">
                      <wp:simplePos x="0" y="0"/>
                      <wp:positionH relativeFrom="margin">
                        <wp:posOffset>-18498</wp:posOffset>
                      </wp:positionH>
                      <wp:positionV relativeFrom="paragraph">
                        <wp:posOffset>2011238</wp:posOffset>
                      </wp:positionV>
                      <wp:extent cx="904875" cy="345440"/>
                      <wp:effectExtent l="0" t="0" r="28575" b="397510"/>
                      <wp:wrapNone/>
                      <wp:docPr id="35" name="吹き出し: 四角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45440"/>
                              </a:xfrm>
                              <a:prstGeom prst="wedgeRectCallout">
                                <a:avLst>
                                  <a:gd name="adj1" fmla="val -16171"/>
                                  <a:gd name="adj2" fmla="val 153697"/>
                                </a:avLst>
                              </a:prstGeom>
                              <a:solidFill>
                                <a:schemeClr val="accent1">
                                  <a:lumMod val="20000"/>
                                  <a:lumOff val="80000"/>
                                  <a:alpha val="47000"/>
                                </a:schemeClr>
                              </a:solidFill>
                              <a:ln w="7200">
                                <a:solidFill>
                                  <a:srgbClr val="000000"/>
                                </a:solidFill>
                                <a:miter lim="800000"/>
                                <a:headEnd/>
                                <a:tailEnd/>
                              </a:ln>
                            </wps:spPr>
                            <wps:txbx>
                              <w:txbxContent>
                                <w:p w14:paraId="541F5920" w14:textId="77777777" w:rsidR="00BC75B8" w:rsidRPr="007F15B0" w:rsidRDefault="00BC75B8" w:rsidP="00BC75B8">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r w:rsidRPr="00606C48">
                                    <w:rPr>
                                      <w:rFonts w:ascii="UD デジタル 教科書体 N-B" w:eastAsia="UD デジタル 教科書体 N-B" w:hAnsi="ＭＳ ゴシック" w:hint="eastAsia"/>
                                      <w:sz w:val="18"/>
                                      <w:szCs w:val="18"/>
                                    </w:rPr>
                                    <w:t>Ｂ</w:t>
                                  </w:r>
                                  <w:r w:rsidRPr="007F15B0">
                                    <w:rPr>
                                      <w:rFonts w:ascii="UD デジタル 教科書体 N-B" w:eastAsia="UD デジタル 教科書体 N-B" w:hAnsi="ＭＳ ゴシック" w:hint="eastAsia"/>
                                      <w:sz w:val="18"/>
                                      <w:szCs w:val="18"/>
                                    </w:rPr>
                                    <w:t>評価</w:t>
                                  </w:r>
                                </w:p>
                                <w:p w14:paraId="51AAF512" w14:textId="1F6620C3" w:rsidR="00BC75B8" w:rsidRPr="007F15B0" w:rsidRDefault="00C16420" w:rsidP="00BC75B8">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７（２）</w:t>
                                  </w:r>
                                  <w:r w:rsidR="00BC75B8" w:rsidRPr="007F15B0">
                                    <w:rPr>
                                      <w:rFonts w:ascii="UD デジタル 教科書体 N-B" w:eastAsia="UD デジタル 教科書体 N-B" w:hAnsi="ＭＳ ゴシック" w:hint="eastAsia"/>
                                      <w:sz w:val="18"/>
                                      <w:szCs w:val="18"/>
                                    </w:rPr>
                                    <w:t>と同文</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CDAD2" id="吹き出し: 四角形 35" o:spid="_x0000_s1036" type="#_x0000_t61" style="position:absolute;left:0;text-align:left;margin-left:-1.45pt;margin-top:158.35pt;width:71.25pt;height:27.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" adj="7307,43999" fillcolor="#d9e2f3 [660]" strokeweight=".2mm">
                      <v:fill opacity="30840f"/>
                      <v:textbox inset=".5mm,.5mm,.5mm,.5mm">
                        <w:txbxContent>
                          <w:p w14:paraId="541F5920" w14:textId="77777777" w:rsidR="00BC75B8" w:rsidRPr="007F15B0" w:rsidRDefault="00BC75B8" w:rsidP="00BC75B8">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r w:rsidRPr="00606C48">
                              <w:rPr>
                                <w:rFonts w:ascii="UD デジタル 教科書体 N-B" w:eastAsia="UD デジタル 教科書体 N-B" w:hAnsi="ＭＳ ゴシック" w:hint="eastAsia"/>
                                <w:sz w:val="18"/>
                                <w:szCs w:val="18"/>
                              </w:rPr>
                              <w:t>Ｂ</w:t>
                            </w:r>
                            <w:r w:rsidRPr="007F15B0">
                              <w:rPr>
                                <w:rFonts w:ascii="UD デジタル 教科書体 N-B" w:eastAsia="UD デジタル 教科書体 N-B" w:hAnsi="ＭＳ ゴシック" w:hint="eastAsia"/>
                                <w:sz w:val="18"/>
                                <w:szCs w:val="18"/>
                              </w:rPr>
                              <w:t>評価</w:t>
                            </w:r>
                          </w:p>
                          <w:p w14:paraId="51AAF512" w14:textId="1F6620C3" w:rsidR="00BC75B8" w:rsidRPr="007F15B0" w:rsidRDefault="00C16420" w:rsidP="00BC75B8">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７（２）</w:t>
                            </w:r>
                            <w:r w:rsidR="00BC75B8" w:rsidRPr="007F15B0">
                              <w:rPr>
                                <w:rFonts w:ascii="UD デジタル 教科書体 N-B" w:eastAsia="UD デジタル 教科書体 N-B" w:hAnsi="ＭＳ ゴシック" w:hint="eastAsia"/>
                                <w:sz w:val="18"/>
                                <w:szCs w:val="18"/>
                              </w:rPr>
                              <w:t>と同文</w:t>
                            </w:r>
                          </w:p>
                        </w:txbxContent>
                      </v:textbox>
                      <w10:wrap anchorx="margin"/>
                    </v:shape>
                  </w:pict>
                </mc:Fallback>
              </mc:AlternateContent>
            </w:r>
            <w:r w:rsidR="00C16420">
              <w:rPr>
                <w:rFonts w:ascii="BIZ UDゴシック" w:eastAsia="BIZ UDゴシック" w:hAnsi="BIZ UDゴシック"/>
                <w:noProof/>
              </w:rPr>
              <mc:AlternateContent>
                <mc:Choice Requires="wps">
                  <w:drawing>
                    <wp:anchor distT="0" distB="0" distL="114300" distR="114300" simplePos="0" relativeHeight="251748352" behindDoc="0" locked="0" layoutInCell="1" allowOverlap="1" wp14:anchorId="1A6EEB95" wp14:editId="378A8CBE">
                      <wp:simplePos x="0" y="0"/>
                      <wp:positionH relativeFrom="column">
                        <wp:posOffset>-2187714</wp:posOffset>
                      </wp:positionH>
                      <wp:positionV relativeFrom="paragraph">
                        <wp:posOffset>1266963</wp:posOffset>
                      </wp:positionV>
                      <wp:extent cx="212863" cy="5190738"/>
                      <wp:effectExtent l="95250" t="19050" r="73025" b="86360"/>
                      <wp:wrapNone/>
                      <wp:docPr id="79" name="直線矢印コネクタ 79"/>
                      <wp:cNvGraphicFramePr/>
                      <a:graphic xmlns:a="http://schemas.openxmlformats.org/drawingml/2006/main">
                        <a:graphicData uri="http://schemas.microsoft.com/office/word/2010/wordprocessingShape">
                          <wps:wsp>
                            <wps:cNvCnPr/>
                            <wps:spPr>
                              <a:xfrm flipH="1">
                                <a:off x="0" y="0"/>
                                <a:ext cx="212863" cy="5190738"/>
                              </a:xfrm>
                              <a:prstGeom prst="straightConnector1">
                                <a:avLst/>
                              </a:prstGeom>
                              <a:noFill/>
                              <a:ln w="25400" cap="flat" cmpd="sng" algn="ctr">
                                <a:solidFill>
                                  <a:srgbClr val="FF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235DC2A4" id="_x0000_t32" coordsize="21600,21600" o:spt="32" o:oned="t" path="m,l21600,21600e" filled="f">
                      <v:path arrowok="t" fillok="f" o:connecttype="none"/>
                      <o:lock v:ext="edit" shapetype="t"/>
                    </v:shapetype>
                    <v:shape id="直線矢印コネクタ 79" o:spid="_x0000_s1026" type="#_x0000_t32" style="position:absolute;margin-left:-172.25pt;margin-top:99.75pt;width:16.75pt;height:408.7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" strokecolor="red" strokeweight="2pt">
                      <v:stroke endarrow="block"/>
                      <v:shadow on="t" color="black" opacity="24903f" origin=",.5" offset="0,.55556mm"/>
                    </v:shape>
                  </w:pict>
                </mc:Fallback>
              </mc:AlternateContent>
            </w:r>
          </w:p>
        </w:tc>
        <w:tc>
          <w:tcPr>
            <w:tcW w:w="1468" w:type="dxa"/>
          </w:tcPr>
          <w:p w14:paraId="4902366B" w14:textId="57CEEA54" w:rsidR="00EB2C9B" w:rsidRPr="00EB2C9B" w:rsidRDefault="00606C48" w:rsidP="00E31F2F">
            <w:pPr>
              <w:spacing w:line="280" w:lineRule="exact"/>
              <w:rPr>
                <w:rFonts w:ascii="BIZ UD明朝 Medium" w:eastAsia="BIZ UD明朝 Medium" w:hAnsi="BIZ UD明朝 Medium"/>
                <w:spacing w:val="-6"/>
                <w:sz w:val="20"/>
                <w:szCs w:val="20"/>
              </w:rPr>
            </w:pPr>
            <w:r>
              <w:rPr>
                <w:rFonts w:ascii="BIZ UDPゴシック" w:eastAsia="BIZ UDPゴシック" w:hAnsi="BIZ UDPゴシック"/>
                <w:noProof/>
              </w:rPr>
              <mc:AlternateContent>
                <mc:Choice Requires="wps">
                  <w:drawing>
                    <wp:anchor distT="0" distB="0" distL="114300" distR="114300" simplePos="0" relativeHeight="251791360" behindDoc="0" locked="0" layoutInCell="1" allowOverlap="1" wp14:anchorId="38006C10" wp14:editId="21210A79">
                      <wp:simplePos x="0" y="0"/>
                      <wp:positionH relativeFrom="margin">
                        <wp:posOffset>72915</wp:posOffset>
                      </wp:positionH>
                      <wp:positionV relativeFrom="paragraph">
                        <wp:posOffset>1438744</wp:posOffset>
                      </wp:positionV>
                      <wp:extent cx="904875" cy="570230"/>
                      <wp:effectExtent l="0" t="0" r="28575" b="248920"/>
                      <wp:wrapNone/>
                      <wp:docPr id="207727891" name="吹き出し: 四角形 207727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570230"/>
                              </a:xfrm>
                              <a:prstGeom prst="wedgeRectCallout">
                                <a:avLst>
                                  <a:gd name="adj1" fmla="val -35502"/>
                                  <a:gd name="adj2" fmla="val 84751"/>
                                </a:avLst>
                              </a:prstGeom>
                              <a:solidFill>
                                <a:srgbClr val="4472C4">
                                  <a:lumMod val="20000"/>
                                  <a:lumOff val="80000"/>
                                  <a:alpha val="47000"/>
                                </a:srgbClr>
                              </a:solidFill>
                              <a:ln w="7200">
                                <a:solidFill>
                                  <a:srgbClr val="000000"/>
                                </a:solidFill>
                                <a:miter lim="800000"/>
                                <a:headEnd/>
                                <a:tailEnd/>
                              </a:ln>
                            </wps:spPr>
                            <wps:txbx>
                              <w:txbxContent>
                                <w:p w14:paraId="6F53D939" w14:textId="595EC586" w:rsidR="00606C48" w:rsidRPr="007F15B0" w:rsidRDefault="00606C48" w:rsidP="00606C48">
                                  <w:pPr>
                                    <w:spacing w:line="244"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r>
                                    <w:rPr>
                                      <w:rFonts w:ascii="UD デジタル 教科書体 N-B" w:eastAsia="UD デジタル 教科書体 N-B" w:hAnsi="ＭＳ ゴシック" w:hint="eastAsia"/>
                                      <w:sz w:val="18"/>
                                      <w:szCs w:val="18"/>
                                    </w:rPr>
                                    <w:t>できるだけ具体的に記載する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06C10" id="吹き出し: 四角形 207727891" o:spid="_x0000_s1037" type="#_x0000_t61" style="position:absolute;left:0;text-align:left;margin-left:5.75pt;margin-top:113.3pt;width:71.25pt;height:44.9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" adj="3132,29106" fillcolor="#dae3f3" strokeweight=".2mm">
                      <v:fill opacity="30840f"/>
                      <v:textbox inset=".5mm,.5mm,.5mm,.5mm">
                        <w:txbxContent>
                          <w:p w14:paraId="6F53D939" w14:textId="595EC586" w:rsidR="00606C48" w:rsidRPr="007F15B0" w:rsidRDefault="00606C48" w:rsidP="00606C48">
                            <w:pPr>
                              <w:spacing w:line="244"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r>
                              <w:rPr>
                                <w:rFonts w:ascii="UD デジタル 教科書体 N-B" w:eastAsia="UD デジタル 教科書体 N-B" w:hAnsi="ＭＳ ゴシック" w:hint="eastAsia"/>
                                <w:sz w:val="18"/>
                                <w:szCs w:val="18"/>
                              </w:rPr>
                              <w:t>できるだけ具体的に記載する</w:t>
                            </w:r>
                          </w:p>
                        </w:txbxContent>
                      </v:textbox>
                      <w10:wrap anchorx="margin"/>
                    </v:shape>
                  </w:pict>
                </mc:Fallback>
              </mc:AlternateContent>
            </w:r>
          </w:p>
        </w:tc>
      </w:tr>
      <w:tr w:rsidR="00EB2C9B" w:rsidRPr="00EB2C9B" w14:paraId="3C5F4A05" w14:textId="77777777" w:rsidTr="00F6695F">
        <w:tc>
          <w:tcPr>
            <w:tcW w:w="494" w:type="dxa"/>
            <w:vAlign w:val="center"/>
          </w:tcPr>
          <w:p w14:paraId="7B5408BA" w14:textId="0A634B27" w:rsidR="00EB2C9B" w:rsidRPr="00EB2C9B" w:rsidRDefault="00EB2C9B" w:rsidP="00E31F2F">
            <w:pPr>
              <w:spacing w:line="28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なか</w:t>
            </w:r>
            <w:r w:rsidR="00A27769">
              <w:rPr>
                <w:rFonts w:ascii="BIZ UD明朝 Medium" w:eastAsia="BIZ UD明朝 Medium" w:hAnsi="BIZ UD明朝 Medium" w:hint="eastAsia"/>
                <w:szCs w:val="21"/>
              </w:rPr>
              <w:t>25</w:t>
            </w:r>
            <w:r w:rsidRPr="00EB2C9B">
              <w:rPr>
                <w:rFonts w:ascii="BIZ UD明朝 Medium" w:eastAsia="BIZ UD明朝 Medium" w:hAnsi="BIZ UD明朝 Medium" w:hint="eastAsia"/>
                <w:szCs w:val="21"/>
              </w:rPr>
              <w:t>分</w:t>
            </w:r>
          </w:p>
        </w:tc>
        <w:tc>
          <w:tcPr>
            <w:tcW w:w="3187" w:type="dxa"/>
          </w:tcPr>
          <w:p w14:paraId="615BC489" w14:textId="23CEF77F" w:rsidR="00EB2C9B" w:rsidRPr="00EB2C9B" w:rsidRDefault="00F6695F" w:rsidP="00D65706">
            <w:pPr>
              <w:spacing w:line="280" w:lineRule="exact"/>
              <w:ind w:left="203" w:hangingChars="100" w:hanging="203"/>
              <w:rPr>
                <w:rFonts w:ascii="BIZ UD明朝 Medium" w:eastAsia="BIZ UD明朝 Medium" w:hAnsi="BIZ UD明朝 Medium"/>
                <w:spacing w:val="-8"/>
                <w:sz w:val="20"/>
                <w:szCs w:val="20"/>
              </w:rPr>
            </w:pPr>
            <w:r>
              <w:rPr>
                <w:rFonts w:ascii="BIZ UD明朝 Medium" w:eastAsia="BIZ UD明朝 Medium" w:hAnsi="BIZ UD明朝 Medium" w:hint="eastAsia"/>
                <w:spacing w:val="-8"/>
                <w:sz w:val="20"/>
                <w:szCs w:val="20"/>
              </w:rPr>
              <w:t>４</w:t>
            </w:r>
            <w:r w:rsidR="00EB2C9B" w:rsidRPr="00EB2C9B">
              <w:rPr>
                <w:rFonts w:ascii="BIZ UD明朝 Medium" w:eastAsia="BIZ UD明朝 Medium" w:hAnsi="BIZ UD明朝 Medium" w:hint="eastAsia"/>
                <w:spacing w:val="-8"/>
                <w:sz w:val="20"/>
                <w:szCs w:val="20"/>
              </w:rPr>
              <w:t xml:space="preserve">　</w:t>
            </w:r>
            <w:r w:rsidR="00743555">
              <w:rPr>
                <w:rFonts w:ascii="BIZ UD明朝 Medium" w:eastAsia="BIZ UD明朝 Medium" w:hAnsi="BIZ UD明朝 Medium" w:hint="eastAsia"/>
                <w:spacing w:val="-8"/>
                <w:sz w:val="20"/>
                <w:szCs w:val="20"/>
              </w:rPr>
              <w:t>４</w:t>
            </w:r>
            <w:r w:rsidR="00EB2C9B" w:rsidRPr="00EB2C9B">
              <w:rPr>
                <w:rFonts w:ascii="BIZ UD明朝 Medium" w:eastAsia="BIZ UD明朝 Medium" w:hAnsi="BIZ UD明朝 Medium" w:hint="eastAsia"/>
                <w:spacing w:val="-8"/>
                <w:sz w:val="20"/>
                <w:szCs w:val="20"/>
              </w:rPr>
              <w:t>対</w:t>
            </w:r>
            <w:r w:rsidR="00743555">
              <w:rPr>
                <w:rFonts w:ascii="BIZ UD明朝 Medium" w:eastAsia="BIZ UD明朝 Medium" w:hAnsi="BIZ UD明朝 Medium" w:hint="eastAsia"/>
                <w:spacing w:val="-8"/>
                <w:sz w:val="20"/>
                <w:szCs w:val="20"/>
              </w:rPr>
              <w:t>４</w:t>
            </w:r>
            <w:r>
              <w:rPr>
                <w:rFonts w:ascii="BIZ UD明朝 Medium" w:eastAsia="BIZ UD明朝 Medium" w:hAnsi="BIZ UD明朝 Medium" w:hint="eastAsia"/>
                <w:spacing w:val="-8"/>
                <w:sz w:val="20"/>
                <w:szCs w:val="20"/>
              </w:rPr>
              <w:t>ゲーム</w:t>
            </w:r>
            <w:r w:rsidR="00EB2C9B" w:rsidRPr="00EB2C9B">
              <w:rPr>
                <w:rFonts w:ascii="BIZ UD明朝 Medium" w:eastAsia="BIZ UD明朝 Medium" w:hAnsi="BIZ UD明朝 Medium" w:hint="eastAsia"/>
                <w:spacing w:val="-8"/>
                <w:sz w:val="20"/>
                <w:szCs w:val="20"/>
              </w:rPr>
              <w:t>を行う。</w:t>
            </w:r>
          </w:p>
          <w:p w14:paraId="5BA142D8" w14:textId="6A2E0539" w:rsidR="00EB2C9B" w:rsidRDefault="009A597A" w:rsidP="00E31F2F">
            <w:pPr>
              <w:spacing w:line="280" w:lineRule="exact"/>
              <w:ind w:leftChars="100" w:left="432" w:hangingChars="100" w:hanging="203"/>
              <w:rPr>
                <w:rFonts w:ascii="BIZ UD明朝 Medium" w:eastAsia="BIZ UD明朝 Medium" w:hAnsi="BIZ UD明朝 Medium"/>
                <w:spacing w:val="-8"/>
                <w:sz w:val="20"/>
                <w:szCs w:val="20"/>
              </w:rPr>
            </w:pPr>
            <w:r>
              <w:rPr>
                <w:rFonts w:ascii="BIZ UD明朝 Medium" w:eastAsia="BIZ UD明朝 Medium" w:hAnsi="BIZ UD明朝 Medium" w:hint="eastAsia"/>
                <w:spacing w:val="-8"/>
                <w:sz w:val="20"/>
                <w:szCs w:val="20"/>
              </w:rPr>
              <w:t>《４ゴールゲーム</w:t>
            </w:r>
            <w:r w:rsidR="00A27769">
              <w:rPr>
                <w:rFonts w:ascii="BIZ UD明朝 Medium" w:eastAsia="BIZ UD明朝 Medium" w:hAnsi="BIZ UD明朝 Medium" w:hint="eastAsia"/>
                <w:spacing w:val="-8"/>
                <w:sz w:val="20"/>
                <w:szCs w:val="20"/>
              </w:rPr>
              <w:t>：８分</w:t>
            </w:r>
            <w:r>
              <w:rPr>
                <w:rFonts w:ascii="BIZ UD明朝 Medium" w:eastAsia="BIZ UD明朝 Medium" w:hAnsi="BIZ UD明朝 Medium" w:hint="eastAsia"/>
                <w:spacing w:val="-8"/>
                <w:sz w:val="20"/>
                <w:szCs w:val="20"/>
              </w:rPr>
              <w:t>》</w:t>
            </w:r>
          </w:p>
          <w:p w14:paraId="1B046C3C" w14:textId="028B3BEB" w:rsidR="009A597A" w:rsidRDefault="000B59B5" w:rsidP="00E31F2F">
            <w:pPr>
              <w:spacing w:line="280" w:lineRule="exact"/>
              <w:ind w:leftChars="100" w:left="448" w:hangingChars="100" w:hanging="219"/>
              <w:rPr>
                <w:rFonts w:ascii="BIZ UD明朝 Medium" w:eastAsia="BIZ UD明朝 Medium" w:hAnsi="BIZ UD明朝 Medium"/>
                <w:spacing w:val="-8"/>
                <w:sz w:val="20"/>
                <w:szCs w:val="20"/>
              </w:rPr>
            </w:pPr>
            <w:r w:rsidRPr="00EB2C9B">
              <w:rPr>
                <w:rFonts w:ascii="BIZ UD明朝 Medium" w:eastAsia="BIZ UD明朝 Medium" w:hAnsi="BIZ UD明朝 Medium" w:hint="eastAsia"/>
                <w:noProof/>
                <w:spacing w:val="-8"/>
                <w:sz w:val="20"/>
                <w:szCs w:val="20"/>
              </w:rPr>
              <mc:AlternateContent>
                <mc:Choice Requires="wps">
                  <w:drawing>
                    <wp:anchor distT="0" distB="0" distL="114300" distR="114300" simplePos="0" relativeHeight="251787264" behindDoc="0" locked="0" layoutInCell="1" allowOverlap="1" wp14:anchorId="1387DCFC" wp14:editId="687F1C81">
                      <wp:simplePos x="0" y="0"/>
                      <wp:positionH relativeFrom="column">
                        <wp:posOffset>-19050</wp:posOffset>
                      </wp:positionH>
                      <wp:positionV relativeFrom="paragraph">
                        <wp:posOffset>75565</wp:posOffset>
                      </wp:positionV>
                      <wp:extent cx="1905000" cy="1025525"/>
                      <wp:effectExtent l="0" t="0" r="19050" b="22225"/>
                      <wp:wrapNone/>
                      <wp:docPr id="1159137027" name="テキスト ボックス 1159137027"/>
                      <wp:cNvGraphicFramePr/>
                      <a:graphic xmlns:a="http://schemas.openxmlformats.org/drawingml/2006/main">
                        <a:graphicData uri="http://schemas.microsoft.com/office/word/2010/wordprocessingShape">
                          <wps:wsp>
                            <wps:cNvSpPr txBox="1"/>
                            <wps:spPr>
                              <a:xfrm>
                                <a:off x="0" y="0"/>
                                <a:ext cx="1905000" cy="1025525"/>
                              </a:xfrm>
                              <a:prstGeom prst="rect">
                                <a:avLst/>
                              </a:prstGeom>
                              <a:solidFill>
                                <a:sysClr val="window" lastClr="FFFFFF"/>
                              </a:solidFill>
                              <a:ln w="6350">
                                <a:solidFill>
                                  <a:prstClr val="black"/>
                                </a:solidFill>
                              </a:ln>
                              <a:effectLst/>
                            </wps:spPr>
                            <wps:txbx>
                              <w:txbxContent>
                                <w:p w14:paraId="5C34A33D" w14:textId="1AB0B2EA" w:rsidR="003B7768" w:rsidRPr="003B7768" w:rsidRDefault="003B7768" w:rsidP="003B7768">
                                  <w:pPr>
                                    <w:adjustRightInd w:val="0"/>
                                    <w:snapToGrid w:val="0"/>
                                    <w:spacing w:line="240" w:lineRule="exact"/>
                                    <w:jc w:val="left"/>
                                    <w:rPr>
                                      <w:rFonts w:ascii="UD デジタル 教科書体 NP-R" w:eastAsia="UD デジタル 教科書体 NP-R"/>
                                      <w:sz w:val="20"/>
                                      <w:szCs w:val="20"/>
                                    </w:rPr>
                                  </w:pPr>
                                  <w:r w:rsidRPr="003B7768">
                                    <w:rPr>
                                      <w:rFonts w:ascii="UD デジタル 教科書体 NP-R" w:eastAsia="UD デジタル 教科書体 NP-R" w:hint="eastAsia"/>
                                      <w:sz w:val="20"/>
                                      <w:szCs w:val="20"/>
                                    </w:rPr>
                                    <w:t>＜動き</w:t>
                                  </w:r>
                                  <w:r w:rsidR="005138AA">
                                    <w:rPr>
                                      <w:rFonts w:ascii="UD デジタル 教科書体 NP-R" w:eastAsia="UD デジタル 教科書体 NP-R" w:hint="eastAsia"/>
                                      <w:sz w:val="20"/>
                                      <w:szCs w:val="20"/>
                                    </w:rPr>
                                    <w:t>方</w:t>
                                  </w:r>
                                  <w:r>
                                    <w:rPr>
                                      <w:rFonts w:ascii="UD デジタル 教科書体 NP-R" w:eastAsia="UD デジタル 教科書体 NP-R" w:hint="eastAsia"/>
                                      <w:sz w:val="20"/>
                                      <w:szCs w:val="20"/>
                                    </w:rPr>
                                    <w:t>のポイント</w:t>
                                  </w:r>
                                  <w:r w:rsidRPr="003B7768">
                                    <w:rPr>
                                      <w:rFonts w:ascii="UD デジタル 教科書体 NP-R" w:eastAsia="UD デジタル 教科書体 NP-R" w:hint="eastAsia"/>
                                      <w:sz w:val="20"/>
                                      <w:szCs w:val="20"/>
                                    </w:rPr>
                                    <w:t>＞</w:t>
                                  </w:r>
                                </w:p>
                                <w:p w14:paraId="1308398F" w14:textId="3C4F9BB2" w:rsidR="009A597A" w:rsidRDefault="003B7768" w:rsidP="00743555">
                                  <w:pPr>
                                    <w:adjustRightInd w:val="0"/>
                                    <w:snapToGrid w:val="0"/>
                                    <w:spacing w:line="240" w:lineRule="exact"/>
                                    <w:ind w:rightChars="-53" w:right="-122"/>
                                    <w:jc w:val="left"/>
                                    <w:rPr>
                                      <w:rFonts w:ascii="UD デジタル 教科書体 NP-R" w:eastAsia="UD デジタル 教科書体 NP-R"/>
                                      <w:sz w:val="20"/>
                                      <w:szCs w:val="20"/>
                                    </w:rPr>
                                  </w:pPr>
                                  <w:r w:rsidRPr="003B7768">
                                    <w:rPr>
                                      <w:rFonts w:ascii="UD デジタル 教科書体 NP-R" w:eastAsia="UD デジタル 教科書体 NP-R" w:hint="eastAsia"/>
                                      <w:sz w:val="20"/>
                                      <w:szCs w:val="20"/>
                                    </w:rPr>
                                    <w:t xml:space="preserve">　・</w:t>
                                  </w:r>
                                  <w:r w:rsidR="005138AA">
                                    <w:rPr>
                                      <w:rFonts w:ascii="UD デジタル 教科書体 NP-R" w:eastAsia="UD デジタル 教科書体 NP-R" w:hint="eastAsia"/>
                                      <w:sz w:val="20"/>
                                      <w:szCs w:val="20"/>
                                    </w:rPr>
                                    <w:t>守備者</w:t>
                                  </w:r>
                                  <w:r w:rsidR="009A597A">
                                    <w:rPr>
                                      <w:rFonts w:ascii="UD デジタル 教科書体 NP-R" w:eastAsia="UD デジタル 教科書体 NP-R" w:hint="eastAsia"/>
                                      <w:sz w:val="20"/>
                                      <w:szCs w:val="20"/>
                                    </w:rPr>
                                    <w:t>から</w:t>
                                  </w:r>
                                  <w:r w:rsidR="00A27769">
                                    <w:rPr>
                                      <w:rFonts w:ascii="UD デジタル 教科書体 NP-R" w:eastAsia="UD デジタル 教科書体 NP-R" w:hint="eastAsia"/>
                                      <w:sz w:val="20"/>
                                      <w:szCs w:val="20"/>
                                    </w:rPr>
                                    <w:t>離れる</w:t>
                                  </w:r>
                                </w:p>
                                <w:p w14:paraId="25D392EA" w14:textId="77777777" w:rsidR="00A27769" w:rsidRDefault="00A27769" w:rsidP="00743555">
                                  <w:pPr>
                                    <w:adjustRightInd w:val="0"/>
                                    <w:snapToGrid w:val="0"/>
                                    <w:spacing w:line="240" w:lineRule="exact"/>
                                    <w:ind w:rightChars="-53" w:right="-122"/>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 xml:space="preserve">　・前方の空いている場所</w:t>
                                  </w:r>
                                </w:p>
                                <w:p w14:paraId="3AD88D2D" w14:textId="7CC4D2B0" w:rsidR="00A27769" w:rsidRDefault="00A27769" w:rsidP="00A27769">
                                  <w:pPr>
                                    <w:adjustRightInd w:val="0"/>
                                    <w:snapToGrid w:val="0"/>
                                    <w:spacing w:line="240" w:lineRule="exact"/>
                                    <w:ind w:rightChars="-53" w:right="-122" w:firstLineChars="200" w:firstLine="439"/>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を見つける</w:t>
                                  </w:r>
                                </w:p>
                                <w:p w14:paraId="5A06CD15" w14:textId="5262FEDF" w:rsidR="00A27769" w:rsidRDefault="00A27769" w:rsidP="00A27769">
                                  <w:pPr>
                                    <w:adjustRightInd w:val="0"/>
                                    <w:snapToGrid w:val="0"/>
                                    <w:spacing w:line="240" w:lineRule="exact"/>
                                    <w:ind w:rightChars="-53" w:right="-122" w:firstLineChars="100" w:firstLine="219"/>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003B7768" w:rsidRPr="003B7768">
                                    <w:rPr>
                                      <w:rFonts w:ascii="UD デジタル 教科書体 NP-R" w:eastAsia="UD デジタル 教科書体 NP-R" w:hint="eastAsia"/>
                                      <w:sz w:val="20"/>
                                      <w:szCs w:val="20"/>
                                    </w:rPr>
                                    <w:t>ボール保持者</w:t>
                                  </w:r>
                                  <w:r>
                                    <w:rPr>
                                      <w:rFonts w:ascii="UD デジタル 教科書体 NP-R" w:eastAsia="UD デジタル 教科書体 NP-R" w:hint="eastAsia"/>
                                      <w:sz w:val="20"/>
                                      <w:szCs w:val="20"/>
                                    </w:rPr>
                                    <w:t>と逆サイ</w:t>
                                  </w:r>
                                </w:p>
                                <w:p w14:paraId="26B4F17F" w14:textId="08649162" w:rsidR="00743555" w:rsidRPr="003B7768" w:rsidRDefault="00A27769" w:rsidP="00A27769">
                                  <w:pPr>
                                    <w:adjustRightInd w:val="0"/>
                                    <w:snapToGrid w:val="0"/>
                                    <w:spacing w:line="240" w:lineRule="exact"/>
                                    <w:ind w:rightChars="-53" w:right="-122" w:firstLineChars="200" w:firstLine="439"/>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ドのゴールを意識する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7DCFC" id="テキスト ボックス 1159137027" o:spid="_x0000_s1038" type="#_x0000_t202" style="position:absolute;left:0;text-align:left;margin-left:-1.5pt;margin-top:5.95pt;width:150pt;height:80.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" fillcolor="window" strokeweight=".5pt">
                      <v:textbox>
                        <w:txbxContent>
                          <w:p w14:paraId="5C34A33D" w14:textId="1AB0B2EA" w:rsidR="003B7768" w:rsidRPr="003B7768" w:rsidRDefault="003B7768" w:rsidP="003B7768">
                            <w:pPr>
                              <w:adjustRightInd w:val="0"/>
                              <w:snapToGrid w:val="0"/>
                              <w:spacing w:line="240" w:lineRule="exact"/>
                              <w:jc w:val="left"/>
                              <w:rPr>
                                <w:rFonts w:ascii="UD デジタル 教科書体 NP-R" w:eastAsia="UD デジタル 教科書体 NP-R"/>
                                <w:sz w:val="20"/>
                                <w:szCs w:val="20"/>
                              </w:rPr>
                            </w:pPr>
                            <w:r w:rsidRPr="003B7768">
                              <w:rPr>
                                <w:rFonts w:ascii="UD デジタル 教科書体 NP-R" w:eastAsia="UD デジタル 教科書体 NP-R" w:hint="eastAsia"/>
                                <w:sz w:val="20"/>
                                <w:szCs w:val="20"/>
                              </w:rPr>
                              <w:t>＜動き</w:t>
                            </w:r>
                            <w:r w:rsidR="005138AA">
                              <w:rPr>
                                <w:rFonts w:ascii="UD デジタル 教科書体 NP-R" w:eastAsia="UD デジタル 教科書体 NP-R" w:hint="eastAsia"/>
                                <w:sz w:val="20"/>
                                <w:szCs w:val="20"/>
                              </w:rPr>
                              <w:t>方</w:t>
                            </w:r>
                            <w:r>
                              <w:rPr>
                                <w:rFonts w:ascii="UD デジタル 教科書体 NP-R" w:eastAsia="UD デジタル 教科書体 NP-R" w:hint="eastAsia"/>
                                <w:sz w:val="20"/>
                                <w:szCs w:val="20"/>
                              </w:rPr>
                              <w:t>のポイント</w:t>
                            </w:r>
                            <w:r w:rsidRPr="003B7768">
                              <w:rPr>
                                <w:rFonts w:ascii="UD デジタル 教科書体 NP-R" w:eastAsia="UD デジタル 教科書体 NP-R" w:hint="eastAsia"/>
                                <w:sz w:val="20"/>
                                <w:szCs w:val="20"/>
                              </w:rPr>
                              <w:t>＞</w:t>
                            </w:r>
                          </w:p>
                          <w:p w14:paraId="1308398F" w14:textId="3C4F9BB2" w:rsidR="009A597A" w:rsidRDefault="003B7768" w:rsidP="00743555">
                            <w:pPr>
                              <w:adjustRightInd w:val="0"/>
                              <w:snapToGrid w:val="0"/>
                              <w:spacing w:line="240" w:lineRule="exact"/>
                              <w:ind w:rightChars="-53" w:right="-122"/>
                              <w:jc w:val="left"/>
                              <w:rPr>
                                <w:rFonts w:ascii="UD デジタル 教科書体 NP-R" w:eastAsia="UD デジタル 教科書体 NP-R"/>
                                <w:sz w:val="20"/>
                                <w:szCs w:val="20"/>
                              </w:rPr>
                            </w:pPr>
                            <w:r w:rsidRPr="003B7768">
                              <w:rPr>
                                <w:rFonts w:ascii="UD デジタル 教科書体 NP-R" w:eastAsia="UD デジタル 教科書体 NP-R" w:hint="eastAsia"/>
                                <w:sz w:val="20"/>
                                <w:szCs w:val="20"/>
                              </w:rPr>
                              <w:t xml:space="preserve">　・</w:t>
                            </w:r>
                            <w:r w:rsidR="005138AA">
                              <w:rPr>
                                <w:rFonts w:ascii="UD デジタル 教科書体 NP-R" w:eastAsia="UD デジタル 教科書体 NP-R" w:hint="eastAsia"/>
                                <w:sz w:val="20"/>
                                <w:szCs w:val="20"/>
                              </w:rPr>
                              <w:t>守備者</w:t>
                            </w:r>
                            <w:r w:rsidR="009A597A">
                              <w:rPr>
                                <w:rFonts w:ascii="UD デジタル 教科書体 NP-R" w:eastAsia="UD デジタル 教科書体 NP-R" w:hint="eastAsia"/>
                                <w:sz w:val="20"/>
                                <w:szCs w:val="20"/>
                              </w:rPr>
                              <w:t>から</w:t>
                            </w:r>
                            <w:r w:rsidR="00A27769">
                              <w:rPr>
                                <w:rFonts w:ascii="UD デジタル 教科書体 NP-R" w:eastAsia="UD デジタル 教科書体 NP-R" w:hint="eastAsia"/>
                                <w:sz w:val="20"/>
                                <w:szCs w:val="20"/>
                              </w:rPr>
                              <w:t>離れる</w:t>
                            </w:r>
                          </w:p>
                          <w:p w14:paraId="25D392EA" w14:textId="77777777" w:rsidR="00A27769" w:rsidRDefault="00A27769" w:rsidP="00743555">
                            <w:pPr>
                              <w:adjustRightInd w:val="0"/>
                              <w:snapToGrid w:val="0"/>
                              <w:spacing w:line="240" w:lineRule="exact"/>
                              <w:ind w:rightChars="-53" w:right="-122"/>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 xml:space="preserve">　・前方の空いている場所</w:t>
                            </w:r>
                          </w:p>
                          <w:p w14:paraId="3AD88D2D" w14:textId="7CC4D2B0" w:rsidR="00A27769" w:rsidRDefault="00A27769" w:rsidP="00A27769">
                            <w:pPr>
                              <w:adjustRightInd w:val="0"/>
                              <w:snapToGrid w:val="0"/>
                              <w:spacing w:line="240" w:lineRule="exact"/>
                              <w:ind w:rightChars="-53" w:right="-122" w:firstLineChars="200" w:firstLine="439"/>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を見つける</w:t>
                            </w:r>
                          </w:p>
                          <w:p w14:paraId="5A06CD15" w14:textId="5262FEDF" w:rsidR="00A27769" w:rsidRDefault="00A27769" w:rsidP="00A27769">
                            <w:pPr>
                              <w:adjustRightInd w:val="0"/>
                              <w:snapToGrid w:val="0"/>
                              <w:spacing w:line="240" w:lineRule="exact"/>
                              <w:ind w:rightChars="-53" w:right="-122" w:firstLineChars="100" w:firstLine="219"/>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003B7768" w:rsidRPr="003B7768">
                              <w:rPr>
                                <w:rFonts w:ascii="UD デジタル 教科書体 NP-R" w:eastAsia="UD デジタル 教科書体 NP-R" w:hint="eastAsia"/>
                                <w:sz w:val="20"/>
                                <w:szCs w:val="20"/>
                              </w:rPr>
                              <w:t>ボール保持者</w:t>
                            </w:r>
                            <w:r>
                              <w:rPr>
                                <w:rFonts w:ascii="UD デジタル 教科書体 NP-R" w:eastAsia="UD デジタル 教科書体 NP-R" w:hint="eastAsia"/>
                                <w:sz w:val="20"/>
                                <w:szCs w:val="20"/>
                              </w:rPr>
                              <w:t>と逆サイ</w:t>
                            </w:r>
                          </w:p>
                          <w:p w14:paraId="26B4F17F" w14:textId="08649162" w:rsidR="00743555" w:rsidRPr="003B7768" w:rsidRDefault="00A27769" w:rsidP="00A27769">
                            <w:pPr>
                              <w:adjustRightInd w:val="0"/>
                              <w:snapToGrid w:val="0"/>
                              <w:spacing w:line="240" w:lineRule="exact"/>
                              <w:ind w:rightChars="-53" w:right="-122" w:firstLineChars="200" w:firstLine="439"/>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ドのゴールを意識する</w:t>
                            </w:r>
                          </w:p>
                        </w:txbxContent>
                      </v:textbox>
                    </v:shape>
                  </w:pict>
                </mc:Fallback>
              </mc:AlternateContent>
            </w:r>
          </w:p>
          <w:p w14:paraId="3CDA3568" w14:textId="6D187F6D" w:rsidR="009A597A" w:rsidRDefault="009A597A" w:rsidP="00E31F2F">
            <w:pPr>
              <w:spacing w:line="280" w:lineRule="exact"/>
              <w:ind w:leftChars="100" w:left="432" w:hangingChars="100" w:hanging="203"/>
              <w:rPr>
                <w:rFonts w:ascii="BIZ UD明朝 Medium" w:eastAsia="BIZ UD明朝 Medium" w:hAnsi="BIZ UD明朝 Medium"/>
                <w:spacing w:val="-8"/>
                <w:sz w:val="20"/>
                <w:szCs w:val="20"/>
              </w:rPr>
            </w:pPr>
          </w:p>
          <w:p w14:paraId="6D636901" w14:textId="7E6A5B44" w:rsidR="00D65706" w:rsidRPr="00EB2C9B" w:rsidRDefault="00D65706" w:rsidP="00D65706">
            <w:pPr>
              <w:spacing w:line="280" w:lineRule="exact"/>
              <w:rPr>
                <w:rFonts w:ascii="BIZ UD明朝 Medium" w:eastAsia="BIZ UD明朝 Medium" w:hAnsi="BIZ UD明朝 Medium"/>
                <w:spacing w:val="-8"/>
                <w:sz w:val="20"/>
                <w:szCs w:val="20"/>
              </w:rPr>
            </w:pPr>
          </w:p>
          <w:p w14:paraId="548E4D5B" w14:textId="772D5996" w:rsidR="00EB2C9B" w:rsidRDefault="00EB2C9B" w:rsidP="00E31F2F">
            <w:pPr>
              <w:spacing w:line="280" w:lineRule="exact"/>
              <w:rPr>
                <w:rFonts w:ascii="BIZ UD明朝 Medium" w:eastAsia="BIZ UD明朝 Medium" w:hAnsi="BIZ UD明朝 Medium"/>
                <w:spacing w:val="-8"/>
                <w:sz w:val="20"/>
                <w:szCs w:val="20"/>
              </w:rPr>
            </w:pPr>
          </w:p>
          <w:p w14:paraId="72A42D5A" w14:textId="7307129B" w:rsidR="00F6695F" w:rsidRDefault="00F6695F" w:rsidP="00E31F2F">
            <w:pPr>
              <w:spacing w:line="280" w:lineRule="exact"/>
              <w:rPr>
                <w:rFonts w:ascii="BIZ UD明朝 Medium" w:eastAsia="BIZ UD明朝 Medium" w:hAnsi="BIZ UD明朝 Medium"/>
                <w:spacing w:val="-8"/>
                <w:sz w:val="20"/>
                <w:szCs w:val="20"/>
              </w:rPr>
            </w:pPr>
          </w:p>
          <w:p w14:paraId="5902E7F4" w14:textId="6687D044" w:rsidR="00ED0270" w:rsidRDefault="00ED0270" w:rsidP="00E31F2F">
            <w:pPr>
              <w:spacing w:line="280" w:lineRule="exact"/>
              <w:rPr>
                <w:rFonts w:ascii="BIZ UD明朝 Medium" w:eastAsia="BIZ UD明朝 Medium" w:hAnsi="BIZ UD明朝 Medium"/>
                <w:spacing w:val="-8"/>
                <w:sz w:val="20"/>
                <w:szCs w:val="20"/>
              </w:rPr>
            </w:pPr>
          </w:p>
          <w:p w14:paraId="2BF7FA15" w14:textId="1572446E" w:rsidR="00F6695F" w:rsidRDefault="00A27769" w:rsidP="00E31F2F">
            <w:pPr>
              <w:spacing w:line="280" w:lineRule="exact"/>
              <w:rPr>
                <w:rFonts w:ascii="BIZ UD明朝 Medium" w:eastAsia="BIZ UD明朝 Medium" w:hAnsi="BIZ UD明朝 Medium"/>
                <w:spacing w:val="-8"/>
                <w:sz w:val="20"/>
                <w:szCs w:val="20"/>
              </w:rPr>
            </w:pPr>
            <w:r w:rsidRPr="00EB2C9B">
              <w:rPr>
                <w:rFonts w:ascii="BIZ UD明朝 Medium" w:eastAsia="BIZ UD明朝 Medium" w:hAnsi="BIZ UD明朝 Medium" w:hint="eastAsia"/>
                <w:noProof/>
                <w:spacing w:val="-8"/>
                <w:sz w:val="20"/>
                <w:szCs w:val="20"/>
              </w:rPr>
              <mc:AlternateContent>
                <mc:Choice Requires="wps">
                  <w:drawing>
                    <wp:anchor distT="0" distB="0" distL="114300" distR="114300" simplePos="0" relativeHeight="251785216" behindDoc="0" locked="0" layoutInCell="1" allowOverlap="1" wp14:anchorId="00D5E708" wp14:editId="2D1C8B2C">
                      <wp:simplePos x="0" y="0"/>
                      <wp:positionH relativeFrom="column">
                        <wp:posOffset>-30342</wp:posOffset>
                      </wp:positionH>
                      <wp:positionV relativeFrom="paragraph">
                        <wp:posOffset>93621</wp:posOffset>
                      </wp:positionV>
                      <wp:extent cx="1897380" cy="701040"/>
                      <wp:effectExtent l="0" t="0" r="26670" b="22860"/>
                      <wp:wrapNone/>
                      <wp:docPr id="90634287" name="テキスト ボックス 90634287"/>
                      <wp:cNvGraphicFramePr/>
                      <a:graphic xmlns:a="http://schemas.openxmlformats.org/drawingml/2006/main">
                        <a:graphicData uri="http://schemas.microsoft.com/office/word/2010/wordprocessingShape">
                          <wps:wsp>
                            <wps:cNvSpPr txBox="1"/>
                            <wps:spPr>
                              <a:xfrm>
                                <a:off x="0" y="0"/>
                                <a:ext cx="1897380" cy="701040"/>
                              </a:xfrm>
                              <a:prstGeom prst="rect">
                                <a:avLst/>
                              </a:prstGeom>
                              <a:solidFill>
                                <a:sysClr val="window" lastClr="FFFFFF"/>
                              </a:solidFill>
                              <a:ln w="6350">
                                <a:solidFill>
                                  <a:prstClr val="black"/>
                                </a:solidFill>
                              </a:ln>
                              <a:effectLst/>
                            </wps:spPr>
                            <wps:txbx>
                              <w:txbxContent>
                                <w:p w14:paraId="6C62C246" w14:textId="6187A4F4" w:rsidR="003B7768" w:rsidRPr="003B7768" w:rsidRDefault="003B7768" w:rsidP="003B7768">
                                  <w:pPr>
                                    <w:adjustRightInd w:val="0"/>
                                    <w:snapToGrid w:val="0"/>
                                    <w:spacing w:line="240" w:lineRule="exact"/>
                                    <w:jc w:val="left"/>
                                    <w:rPr>
                                      <w:rFonts w:ascii="UD デジタル 教科書体 NP-R" w:eastAsia="UD デジタル 教科書体 NP-R"/>
                                      <w:sz w:val="20"/>
                                      <w:szCs w:val="20"/>
                                    </w:rPr>
                                  </w:pPr>
                                  <w:r w:rsidRPr="003B7768">
                                    <w:rPr>
                                      <w:rFonts w:ascii="UD デジタル 教科書体 NP-R" w:eastAsia="UD デジタル 教科書体 NP-R" w:hint="eastAsia"/>
                                      <w:sz w:val="20"/>
                                      <w:szCs w:val="20"/>
                                    </w:rPr>
                                    <w:t>＜選択する動き＞</w:t>
                                  </w:r>
                                </w:p>
                                <w:p w14:paraId="667C39AE" w14:textId="4FF8CCA8" w:rsidR="003B7768" w:rsidRPr="003B7768" w:rsidRDefault="003B7768" w:rsidP="003B7768">
                                  <w:pPr>
                                    <w:adjustRightInd w:val="0"/>
                                    <w:snapToGrid w:val="0"/>
                                    <w:spacing w:line="240" w:lineRule="exact"/>
                                    <w:jc w:val="left"/>
                                    <w:rPr>
                                      <w:rFonts w:ascii="UD デジタル 教科書体 NP-R" w:eastAsia="UD デジタル 教科書体 NP-R"/>
                                      <w:sz w:val="20"/>
                                      <w:szCs w:val="20"/>
                                    </w:rPr>
                                  </w:pPr>
                                  <w:r w:rsidRPr="003B7768">
                                    <w:rPr>
                                      <w:rFonts w:ascii="UD デジタル 教科書体 NP-R" w:eastAsia="UD デジタル 教科書体 NP-R" w:hint="eastAsia"/>
                                      <w:sz w:val="20"/>
                                      <w:szCs w:val="20"/>
                                    </w:rPr>
                                    <w:t xml:space="preserve">　</w:t>
                                  </w:r>
                                  <w:r w:rsidRPr="003B7768">
                                    <w:rPr>
                                      <w:rFonts w:ascii="UD デジタル 教科書体 NP-R" w:eastAsia="UD デジタル 教科書体 NP-R" w:hint="eastAsia"/>
                                      <w:sz w:val="20"/>
                                      <w:szCs w:val="20"/>
                                    </w:rPr>
                                    <w:t>・</w:t>
                                  </w:r>
                                  <w:r w:rsidR="00A27769">
                                    <w:rPr>
                                      <w:rFonts w:ascii="UD デジタル 教科書体 NP-R" w:eastAsia="UD デジタル 教科書体 NP-R" w:hint="eastAsia"/>
                                      <w:sz w:val="20"/>
                                      <w:szCs w:val="20"/>
                                    </w:rPr>
                                    <w:t>ドリブル</w:t>
                                  </w:r>
                                </w:p>
                                <w:p w14:paraId="76A4FFDF" w14:textId="5CDA4203" w:rsidR="003B7768" w:rsidRPr="003B7768" w:rsidRDefault="003B7768" w:rsidP="003B7768">
                                  <w:pPr>
                                    <w:adjustRightInd w:val="0"/>
                                    <w:snapToGrid w:val="0"/>
                                    <w:spacing w:line="240" w:lineRule="exact"/>
                                    <w:jc w:val="left"/>
                                    <w:rPr>
                                      <w:rFonts w:ascii="UD デジタル 教科書体 NP-R" w:eastAsia="UD デジタル 教科書体 NP-R"/>
                                      <w:sz w:val="20"/>
                                      <w:szCs w:val="20"/>
                                    </w:rPr>
                                  </w:pPr>
                                  <w:r w:rsidRPr="003B7768">
                                    <w:rPr>
                                      <w:rFonts w:ascii="UD デジタル 教科書体 NP-R" w:eastAsia="UD デジタル 教科書体 NP-R" w:hint="eastAsia"/>
                                      <w:sz w:val="20"/>
                                      <w:szCs w:val="20"/>
                                    </w:rPr>
                                    <w:t xml:space="preserve">　・</w:t>
                                  </w:r>
                                  <w:r w:rsidR="00A27769">
                                    <w:rPr>
                                      <w:rFonts w:ascii="UD デジタル 教科書体 NP-R" w:eastAsia="UD デジタル 教科書体 NP-R" w:hint="eastAsia"/>
                                      <w:sz w:val="20"/>
                                      <w:szCs w:val="20"/>
                                    </w:rPr>
                                    <w:t>逆サイドを向く</w:t>
                                  </w:r>
                                </w:p>
                                <w:p w14:paraId="158C7DC9" w14:textId="67184F01" w:rsidR="003B7768" w:rsidRPr="003B7768" w:rsidRDefault="003B7768" w:rsidP="003B7768">
                                  <w:pPr>
                                    <w:adjustRightInd w:val="0"/>
                                    <w:snapToGrid w:val="0"/>
                                    <w:spacing w:line="240" w:lineRule="exact"/>
                                    <w:jc w:val="left"/>
                                    <w:rPr>
                                      <w:rFonts w:ascii="UD デジタル 教科書体 NP-R" w:eastAsia="UD デジタル 教科書体 NP-R"/>
                                      <w:sz w:val="20"/>
                                      <w:szCs w:val="20"/>
                                    </w:rPr>
                                  </w:pPr>
                                  <w:r w:rsidRPr="003B7768">
                                    <w:rPr>
                                      <w:rFonts w:ascii="UD デジタル 教科書体 NP-R" w:eastAsia="UD デジタル 教科書体 NP-R" w:hint="eastAsia"/>
                                      <w:sz w:val="20"/>
                                      <w:szCs w:val="20"/>
                                    </w:rPr>
                                    <w:t xml:space="preserve">　・</w:t>
                                  </w:r>
                                  <w:r w:rsidR="00A27769">
                                    <w:rPr>
                                      <w:rFonts w:ascii="UD デジタル 教科書体 NP-R" w:eastAsia="UD デジタル 教科書体 NP-R" w:hint="eastAsia"/>
                                      <w:sz w:val="20"/>
                                      <w:szCs w:val="20"/>
                                    </w:rPr>
                                    <w:t>長いパス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5E708" id="テキスト ボックス 90634287" o:spid="_x0000_s1039" type="#_x0000_t202" style="position:absolute;left:0;text-align:left;margin-left:-2.4pt;margin-top:7.35pt;width:149.4pt;height:55.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" fillcolor="window" strokeweight=".5pt">
                      <v:textbox>
                        <w:txbxContent>
                          <w:p w14:paraId="6C62C246" w14:textId="6187A4F4" w:rsidR="003B7768" w:rsidRPr="003B7768" w:rsidRDefault="003B7768" w:rsidP="003B7768">
                            <w:pPr>
                              <w:adjustRightInd w:val="0"/>
                              <w:snapToGrid w:val="0"/>
                              <w:spacing w:line="240" w:lineRule="exact"/>
                              <w:jc w:val="left"/>
                              <w:rPr>
                                <w:rFonts w:ascii="UD デジタル 教科書体 NP-R" w:eastAsia="UD デジタル 教科書体 NP-R"/>
                                <w:sz w:val="20"/>
                                <w:szCs w:val="20"/>
                              </w:rPr>
                            </w:pPr>
                            <w:r w:rsidRPr="003B7768">
                              <w:rPr>
                                <w:rFonts w:ascii="UD デジタル 教科書体 NP-R" w:eastAsia="UD デジタル 教科書体 NP-R" w:hint="eastAsia"/>
                                <w:sz w:val="20"/>
                                <w:szCs w:val="20"/>
                              </w:rPr>
                              <w:t>＜選択する動き＞</w:t>
                            </w:r>
                          </w:p>
                          <w:p w14:paraId="667C39AE" w14:textId="4FF8CCA8" w:rsidR="003B7768" w:rsidRPr="003B7768" w:rsidRDefault="003B7768" w:rsidP="003B7768">
                            <w:pPr>
                              <w:adjustRightInd w:val="0"/>
                              <w:snapToGrid w:val="0"/>
                              <w:spacing w:line="240" w:lineRule="exact"/>
                              <w:jc w:val="left"/>
                              <w:rPr>
                                <w:rFonts w:ascii="UD デジタル 教科書体 NP-R" w:eastAsia="UD デジタル 教科書体 NP-R"/>
                                <w:sz w:val="20"/>
                                <w:szCs w:val="20"/>
                              </w:rPr>
                            </w:pPr>
                            <w:r w:rsidRPr="003B7768">
                              <w:rPr>
                                <w:rFonts w:ascii="UD デジタル 教科書体 NP-R" w:eastAsia="UD デジタル 教科書体 NP-R" w:hint="eastAsia"/>
                                <w:sz w:val="20"/>
                                <w:szCs w:val="20"/>
                              </w:rPr>
                              <w:t xml:space="preserve">　</w:t>
                            </w:r>
                            <w:r w:rsidRPr="003B7768">
                              <w:rPr>
                                <w:rFonts w:ascii="UD デジタル 教科書体 NP-R" w:eastAsia="UD デジタル 教科書体 NP-R" w:hint="eastAsia"/>
                                <w:sz w:val="20"/>
                                <w:szCs w:val="20"/>
                              </w:rPr>
                              <w:t>・</w:t>
                            </w:r>
                            <w:r w:rsidR="00A27769">
                              <w:rPr>
                                <w:rFonts w:ascii="UD デジタル 教科書体 NP-R" w:eastAsia="UD デジタル 教科書体 NP-R" w:hint="eastAsia"/>
                                <w:sz w:val="20"/>
                                <w:szCs w:val="20"/>
                              </w:rPr>
                              <w:t>ドリブル</w:t>
                            </w:r>
                          </w:p>
                          <w:p w14:paraId="76A4FFDF" w14:textId="5CDA4203" w:rsidR="003B7768" w:rsidRPr="003B7768" w:rsidRDefault="003B7768" w:rsidP="003B7768">
                            <w:pPr>
                              <w:adjustRightInd w:val="0"/>
                              <w:snapToGrid w:val="0"/>
                              <w:spacing w:line="240" w:lineRule="exact"/>
                              <w:jc w:val="left"/>
                              <w:rPr>
                                <w:rFonts w:ascii="UD デジタル 教科書体 NP-R" w:eastAsia="UD デジタル 教科書体 NP-R" w:hint="eastAsia"/>
                                <w:sz w:val="20"/>
                                <w:szCs w:val="20"/>
                              </w:rPr>
                            </w:pPr>
                            <w:r w:rsidRPr="003B7768">
                              <w:rPr>
                                <w:rFonts w:ascii="UD デジタル 教科書体 NP-R" w:eastAsia="UD デジタル 教科書体 NP-R" w:hint="eastAsia"/>
                                <w:sz w:val="20"/>
                                <w:szCs w:val="20"/>
                              </w:rPr>
                              <w:t xml:space="preserve">　・</w:t>
                            </w:r>
                            <w:r w:rsidR="00A27769">
                              <w:rPr>
                                <w:rFonts w:ascii="UD デジタル 教科書体 NP-R" w:eastAsia="UD デジタル 教科書体 NP-R" w:hint="eastAsia"/>
                                <w:sz w:val="20"/>
                                <w:szCs w:val="20"/>
                              </w:rPr>
                              <w:t>逆サイドを向く</w:t>
                            </w:r>
                          </w:p>
                          <w:p w14:paraId="158C7DC9" w14:textId="67184F01" w:rsidR="003B7768" w:rsidRPr="003B7768" w:rsidRDefault="003B7768" w:rsidP="003B7768">
                            <w:pPr>
                              <w:adjustRightInd w:val="0"/>
                              <w:snapToGrid w:val="0"/>
                              <w:spacing w:line="240" w:lineRule="exact"/>
                              <w:jc w:val="left"/>
                              <w:rPr>
                                <w:rFonts w:ascii="UD デジタル 教科書体 NP-R" w:eastAsia="UD デジタル 教科書体 NP-R"/>
                                <w:sz w:val="20"/>
                                <w:szCs w:val="20"/>
                              </w:rPr>
                            </w:pPr>
                            <w:r w:rsidRPr="003B7768">
                              <w:rPr>
                                <w:rFonts w:ascii="UD デジタル 教科書体 NP-R" w:eastAsia="UD デジタル 教科書体 NP-R" w:hint="eastAsia"/>
                                <w:sz w:val="20"/>
                                <w:szCs w:val="20"/>
                              </w:rPr>
                              <w:t xml:space="preserve">　・</w:t>
                            </w:r>
                            <w:r w:rsidR="00A27769">
                              <w:rPr>
                                <w:rFonts w:ascii="UD デジタル 教科書体 NP-R" w:eastAsia="UD デジタル 教科書体 NP-R" w:hint="eastAsia"/>
                                <w:sz w:val="20"/>
                                <w:szCs w:val="20"/>
                              </w:rPr>
                              <w:t>長いパス</w:t>
                            </w:r>
                          </w:p>
                        </w:txbxContent>
                      </v:textbox>
                    </v:shape>
                  </w:pict>
                </mc:Fallback>
              </mc:AlternateContent>
            </w:r>
          </w:p>
          <w:p w14:paraId="6AE34A3E" w14:textId="7BED2E7F" w:rsidR="00F6695F" w:rsidRDefault="00F6695F" w:rsidP="00E31F2F">
            <w:pPr>
              <w:spacing w:line="280" w:lineRule="exact"/>
              <w:rPr>
                <w:rFonts w:ascii="BIZ UD明朝 Medium" w:eastAsia="BIZ UD明朝 Medium" w:hAnsi="BIZ UD明朝 Medium"/>
                <w:spacing w:val="-8"/>
                <w:sz w:val="20"/>
                <w:szCs w:val="20"/>
              </w:rPr>
            </w:pPr>
          </w:p>
          <w:p w14:paraId="77FF5A0C" w14:textId="1618C88A" w:rsidR="003B7768" w:rsidRDefault="003B7768" w:rsidP="00E31F2F">
            <w:pPr>
              <w:spacing w:line="280" w:lineRule="exact"/>
              <w:rPr>
                <w:rFonts w:ascii="BIZ UD明朝 Medium" w:eastAsia="BIZ UD明朝 Medium" w:hAnsi="BIZ UD明朝 Medium"/>
                <w:spacing w:val="-8"/>
                <w:sz w:val="20"/>
                <w:szCs w:val="20"/>
              </w:rPr>
            </w:pPr>
          </w:p>
          <w:p w14:paraId="03EB3560" w14:textId="034EE72F" w:rsidR="003B7768" w:rsidRDefault="003B7768" w:rsidP="00E31F2F">
            <w:pPr>
              <w:spacing w:line="280" w:lineRule="exact"/>
              <w:rPr>
                <w:rFonts w:ascii="BIZ UD明朝 Medium" w:eastAsia="BIZ UD明朝 Medium" w:hAnsi="BIZ UD明朝 Medium"/>
                <w:spacing w:val="-8"/>
                <w:sz w:val="20"/>
                <w:szCs w:val="20"/>
              </w:rPr>
            </w:pPr>
          </w:p>
          <w:p w14:paraId="0276A732" w14:textId="53F9139D" w:rsidR="003B7768" w:rsidRDefault="003B7768" w:rsidP="00E31F2F">
            <w:pPr>
              <w:spacing w:line="280" w:lineRule="exact"/>
              <w:rPr>
                <w:rFonts w:ascii="BIZ UD明朝 Medium" w:eastAsia="BIZ UD明朝 Medium" w:hAnsi="BIZ UD明朝 Medium"/>
                <w:spacing w:val="-8"/>
                <w:sz w:val="20"/>
                <w:szCs w:val="20"/>
              </w:rPr>
            </w:pPr>
          </w:p>
          <w:p w14:paraId="723A83AF" w14:textId="586E1738" w:rsidR="00EB2C9B" w:rsidRPr="00EB2C9B" w:rsidRDefault="00F6695F" w:rsidP="00E31F2F">
            <w:pPr>
              <w:spacing w:line="280" w:lineRule="exact"/>
              <w:ind w:left="203" w:hangingChars="100" w:hanging="203"/>
              <w:rPr>
                <w:rFonts w:ascii="BIZ UD明朝 Medium" w:eastAsia="BIZ UD明朝 Medium" w:hAnsi="BIZ UD明朝 Medium"/>
                <w:spacing w:val="-8"/>
                <w:sz w:val="20"/>
                <w:szCs w:val="20"/>
              </w:rPr>
            </w:pPr>
            <w:r>
              <w:rPr>
                <w:rFonts w:ascii="BIZ UD明朝 Medium" w:eastAsia="BIZ UD明朝 Medium" w:hAnsi="BIZ UD明朝 Medium" w:hint="eastAsia"/>
                <w:spacing w:val="-8"/>
                <w:sz w:val="20"/>
                <w:szCs w:val="20"/>
              </w:rPr>
              <w:t>５</w:t>
            </w:r>
            <w:r w:rsidR="00EB2C9B" w:rsidRPr="00EB2C9B">
              <w:rPr>
                <w:rFonts w:ascii="BIZ UD明朝 Medium" w:eastAsia="BIZ UD明朝 Medium" w:hAnsi="BIZ UD明朝 Medium" w:hint="eastAsia"/>
                <w:spacing w:val="-8"/>
                <w:sz w:val="20"/>
                <w:szCs w:val="20"/>
              </w:rPr>
              <w:t xml:space="preserve">　</w:t>
            </w:r>
            <w:r w:rsidR="00A27769">
              <w:rPr>
                <w:rFonts w:ascii="BIZ UD明朝 Medium" w:eastAsia="BIZ UD明朝 Medium" w:hAnsi="BIZ UD明朝 Medium" w:hint="eastAsia"/>
                <w:spacing w:val="-8"/>
                <w:sz w:val="20"/>
                <w:szCs w:val="20"/>
              </w:rPr>
              <w:t>簡易な作戦を立てたり</w:t>
            </w:r>
            <w:r w:rsidR="002C212B">
              <w:rPr>
                <w:rFonts w:ascii="BIZ UD明朝 Medium" w:eastAsia="BIZ UD明朝 Medium" w:hAnsi="BIZ UD明朝 Medium" w:hint="eastAsia"/>
                <w:spacing w:val="-8"/>
                <w:sz w:val="20"/>
                <w:szCs w:val="20"/>
              </w:rPr>
              <w:t>動きの</w:t>
            </w:r>
            <w:r w:rsidR="00EB2C9B" w:rsidRPr="00EB2C9B">
              <w:rPr>
                <w:rFonts w:ascii="BIZ UD明朝 Medium" w:eastAsia="BIZ UD明朝 Medium" w:hAnsi="BIZ UD明朝 Medium" w:hint="eastAsia"/>
                <w:spacing w:val="-8"/>
                <w:sz w:val="20"/>
                <w:szCs w:val="20"/>
              </w:rPr>
              <w:t>分析を行</w:t>
            </w:r>
            <w:r w:rsidR="00A27769">
              <w:rPr>
                <w:rFonts w:ascii="BIZ UD明朝 Medium" w:eastAsia="BIZ UD明朝 Medium" w:hAnsi="BIZ UD明朝 Medium" w:hint="eastAsia"/>
                <w:spacing w:val="-8"/>
                <w:sz w:val="20"/>
                <w:szCs w:val="20"/>
              </w:rPr>
              <w:t>ったりする</w:t>
            </w:r>
            <w:r w:rsidR="00EB2C9B" w:rsidRPr="00EB2C9B">
              <w:rPr>
                <w:rFonts w:ascii="BIZ UD明朝 Medium" w:eastAsia="BIZ UD明朝 Medium" w:hAnsi="BIZ UD明朝 Medium" w:hint="eastAsia"/>
                <w:spacing w:val="-8"/>
                <w:sz w:val="20"/>
                <w:szCs w:val="20"/>
              </w:rPr>
              <w:t>。</w:t>
            </w:r>
          </w:p>
          <w:p w14:paraId="65FC087D" w14:textId="4973ABC1" w:rsidR="00EB2C9B" w:rsidRPr="00EB2C9B" w:rsidRDefault="00EB2C9B" w:rsidP="00E31F2F">
            <w:pPr>
              <w:spacing w:line="280" w:lineRule="exact"/>
              <w:rPr>
                <w:rFonts w:ascii="BIZ UD明朝 Medium" w:eastAsia="BIZ UD明朝 Medium" w:hAnsi="BIZ UD明朝 Medium"/>
                <w:spacing w:val="-8"/>
                <w:sz w:val="20"/>
                <w:szCs w:val="20"/>
              </w:rPr>
            </w:pPr>
          </w:p>
          <w:p w14:paraId="4765B926" w14:textId="003C75FE" w:rsidR="00EB2C9B" w:rsidRPr="00EB2C9B" w:rsidRDefault="00F6695F" w:rsidP="00E31F2F">
            <w:pPr>
              <w:spacing w:line="280" w:lineRule="exact"/>
              <w:ind w:left="203" w:hangingChars="100" w:hanging="203"/>
              <w:rPr>
                <w:rFonts w:ascii="BIZ UD明朝 Medium" w:eastAsia="BIZ UD明朝 Medium" w:hAnsi="BIZ UD明朝 Medium"/>
                <w:spacing w:val="-8"/>
                <w:sz w:val="20"/>
                <w:szCs w:val="20"/>
              </w:rPr>
            </w:pPr>
            <w:r>
              <w:rPr>
                <w:rFonts w:ascii="BIZ UD明朝 Medium" w:eastAsia="BIZ UD明朝 Medium" w:hAnsi="BIZ UD明朝 Medium" w:hint="eastAsia"/>
                <w:spacing w:val="-8"/>
                <w:sz w:val="20"/>
                <w:szCs w:val="20"/>
              </w:rPr>
              <w:t>６</w:t>
            </w:r>
            <w:r w:rsidR="00EB2C9B" w:rsidRPr="00EB2C9B">
              <w:rPr>
                <w:rFonts w:ascii="BIZ UD明朝 Medium" w:eastAsia="BIZ UD明朝 Medium" w:hAnsi="BIZ UD明朝 Medium" w:hint="eastAsia"/>
                <w:spacing w:val="-8"/>
                <w:sz w:val="20"/>
                <w:szCs w:val="20"/>
              </w:rPr>
              <w:t xml:space="preserve">　</w:t>
            </w:r>
            <w:r w:rsidR="000B59B5">
              <w:rPr>
                <w:rFonts w:ascii="BIZ UD明朝 Medium" w:eastAsia="BIZ UD明朝 Medium" w:hAnsi="BIZ UD明朝 Medium" w:hint="eastAsia"/>
                <w:spacing w:val="-8"/>
                <w:sz w:val="20"/>
                <w:szCs w:val="20"/>
              </w:rPr>
              <w:t>確認ゲーム（</w:t>
            </w:r>
            <w:r w:rsidR="00743555">
              <w:rPr>
                <w:rFonts w:ascii="BIZ UD明朝 Medium" w:eastAsia="BIZ UD明朝 Medium" w:hAnsi="BIZ UD明朝 Medium" w:hint="eastAsia"/>
                <w:spacing w:val="-8"/>
                <w:sz w:val="20"/>
                <w:szCs w:val="20"/>
              </w:rPr>
              <w:t>４</w:t>
            </w:r>
            <w:r w:rsidR="00EB2C9B" w:rsidRPr="00EB2C9B">
              <w:rPr>
                <w:rFonts w:ascii="BIZ UD明朝 Medium" w:eastAsia="BIZ UD明朝 Medium" w:hAnsi="BIZ UD明朝 Medium" w:hint="eastAsia"/>
                <w:spacing w:val="-8"/>
                <w:sz w:val="20"/>
                <w:szCs w:val="20"/>
              </w:rPr>
              <w:t>対</w:t>
            </w:r>
            <w:r w:rsidR="00743555">
              <w:rPr>
                <w:rFonts w:ascii="BIZ UD明朝 Medium" w:eastAsia="BIZ UD明朝 Medium" w:hAnsi="BIZ UD明朝 Medium" w:hint="eastAsia"/>
                <w:spacing w:val="-8"/>
                <w:sz w:val="20"/>
                <w:szCs w:val="20"/>
              </w:rPr>
              <w:t>４</w:t>
            </w:r>
            <w:r w:rsidR="000B59B5">
              <w:rPr>
                <w:rFonts w:ascii="BIZ UD明朝 Medium" w:eastAsia="BIZ UD明朝 Medium" w:hAnsi="BIZ UD明朝 Medium" w:hint="eastAsia"/>
                <w:spacing w:val="-8"/>
                <w:sz w:val="20"/>
                <w:szCs w:val="20"/>
              </w:rPr>
              <w:t>）</w:t>
            </w:r>
            <w:r w:rsidR="00EB2C9B" w:rsidRPr="00EB2C9B">
              <w:rPr>
                <w:rFonts w:ascii="BIZ UD明朝 Medium" w:eastAsia="BIZ UD明朝 Medium" w:hAnsi="BIZ UD明朝 Medium" w:hint="eastAsia"/>
                <w:spacing w:val="-8"/>
                <w:sz w:val="20"/>
                <w:szCs w:val="20"/>
              </w:rPr>
              <w:t>を行う。</w:t>
            </w:r>
          </w:p>
          <w:p w14:paraId="682DA52E" w14:textId="66B66082" w:rsidR="00EB2C9B" w:rsidRPr="00EB2C9B" w:rsidRDefault="00EB2C9B" w:rsidP="00ED0270">
            <w:pPr>
              <w:spacing w:line="280" w:lineRule="exact"/>
              <w:rPr>
                <w:rFonts w:ascii="BIZ UD明朝 Medium" w:eastAsia="BIZ UD明朝 Medium" w:hAnsi="BIZ UD明朝 Medium"/>
                <w:spacing w:val="-8"/>
                <w:sz w:val="20"/>
                <w:szCs w:val="20"/>
              </w:rPr>
            </w:pPr>
          </w:p>
        </w:tc>
        <w:tc>
          <w:tcPr>
            <w:tcW w:w="3260" w:type="dxa"/>
          </w:tcPr>
          <w:p w14:paraId="3E511A80" w14:textId="77777777" w:rsidR="00A27769" w:rsidRDefault="00A27769" w:rsidP="00E31F2F">
            <w:pPr>
              <w:spacing w:line="280" w:lineRule="exact"/>
              <w:ind w:left="203" w:hangingChars="100" w:hanging="203"/>
              <w:rPr>
                <w:rFonts w:ascii="BIZ UD明朝 Medium" w:eastAsia="BIZ UD明朝 Medium" w:hAnsi="BIZ UD明朝 Medium"/>
                <w:spacing w:val="-8"/>
                <w:sz w:val="20"/>
                <w:szCs w:val="20"/>
              </w:rPr>
            </w:pPr>
          </w:p>
          <w:p w14:paraId="3A26C74E" w14:textId="0499761E" w:rsidR="00EB2C9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xml:space="preserve">○　</w:t>
            </w:r>
            <w:r w:rsidR="005667BA" w:rsidRPr="005667BA">
              <w:rPr>
                <w:rFonts w:ascii="BIZ UD明朝 Medium" w:eastAsia="BIZ UD明朝 Medium" w:hAnsi="BIZ UD明朝 Medium" w:hint="eastAsia"/>
                <w:spacing w:val="-8"/>
                <w:sz w:val="20"/>
                <w:szCs w:val="20"/>
              </w:rPr>
              <w:t>空いている場所</w:t>
            </w:r>
            <w:r w:rsidR="00A27769">
              <w:rPr>
                <w:rFonts w:ascii="BIZ UD明朝 Medium" w:eastAsia="BIZ UD明朝 Medium" w:hAnsi="BIZ UD明朝 Medium" w:hint="eastAsia"/>
                <w:spacing w:val="-8"/>
                <w:sz w:val="20"/>
                <w:szCs w:val="20"/>
              </w:rPr>
              <w:t>でパスがもらえるように</w:t>
            </w:r>
            <w:r w:rsidR="00ED0270">
              <w:rPr>
                <w:rFonts w:ascii="BIZ UD明朝 Medium" w:eastAsia="BIZ UD明朝 Medium" w:hAnsi="BIZ UD明朝 Medium" w:hint="eastAsia"/>
                <w:spacing w:val="-8"/>
                <w:sz w:val="20"/>
                <w:szCs w:val="20"/>
              </w:rPr>
              <w:t>、</w:t>
            </w:r>
            <w:r w:rsidR="00ED0270" w:rsidRPr="00ED0270">
              <w:rPr>
                <w:rFonts w:ascii="BIZ UD明朝 Medium" w:eastAsia="BIZ UD明朝 Medium" w:hAnsi="BIZ UD明朝 Medium" w:hint="eastAsia"/>
                <w:spacing w:val="-8"/>
                <w:sz w:val="20"/>
                <w:szCs w:val="20"/>
              </w:rPr>
              <w:t>ボール保持者の位置</w:t>
            </w:r>
            <w:r w:rsidR="00ED0270">
              <w:rPr>
                <w:rFonts w:ascii="BIZ UD明朝 Medium" w:eastAsia="BIZ UD明朝 Medium" w:hAnsi="BIZ UD明朝 Medium" w:hint="eastAsia"/>
                <w:spacing w:val="-8"/>
                <w:sz w:val="20"/>
                <w:szCs w:val="20"/>
              </w:rPr>
              <w:t>、守備者の位置</w:t>
            </w:r>
            <w:r w:rsidR="00A27769">
              <w:rPr>
                <w:rFonts w:ascii="BIZ UD明朝 Medium" w:eastAsia="BIZ UD明朝 Medium" w:hAnsi="BIZ UD明朝 Medium" w:hint="eastAsia"/>
                <w:spacing w:val="-8"/>
                <w:sz w:val="20"/>
                <w:szCs w:val="20"/>
              </w:rPr>
              <w:t>を見て</w:t>
            </w:r>
            <w:r w:rsidR="00ED0270">
              <w:rPr>
                <w:rFonts w:ascii="BIZ UD明朝 Medium" w:eastAsia="BIZ UD明朝 Medium" w:hAnsi="BIZ UD明朝 Medium" w:hint="eastAsia"/>
                <w:spacing w:val="-8"/>
                <w:sz w:val="20"/>
                <w:szCs w:val="20"/>
              </w:rPr>
              <w:t>判断するよう助言する</w:t>
            </w:r>
            <w:r w:rsidRPr="00EB2C9B">
              <w:rPr>
                <w:rFonts w:ascii="BIZ UD明朝 Medium" w:eastAsia="BIZ UD明朝 Medium" w:hAnsi="BIZ UD明朝 Medium" w:hint="eastAsia"/>
                <w:spacing w:val="-8"/>
                <w:sz w:val="20"/>
                <w:szCs w:val="20"/>
              </w:rPr>
              <w:t>。</w:t>
            </w:r>
          </w:p>
          <w:p w14:paraId="7CB8BCE5" w14:textId="373D684A" w:rsidR="00EB2C9B" w:rsidRDefault="00EB2C9B" w:rsidP="00E31F2F">
            <w:pPr>
              <w:spacing w:line="280" w:lineRule="exact"/>
              <w:ind w:left="203" w:hangingChars="100" w:hanging="203"/>
              <w:rPr>
                <w:rFonts w:ascii="BIZ UD明朝 Medium" w:eastAsia="BIZ UD明朝 Medium" w:hAnsi="BIZ UD明朝 Medium"/>
                <w:spacing w:val="-8"/>
                <w:sz w:val="20"/>
                <w:szCs w:val="20"/>
              </w:rPr>
            </w:pPr>
          </w:p>
          <w:p w14:paraId="1A45923E" w14:textId="570E8947" w:rsidR="002C212B" w:rsidRDefault="00606C48" w:rsidP="00E31F2F">
            <w:pPr>
              <w:spacing w:line="280" w:lineRule="exact"/>
              <w:ind w:left="208" w:hangingChars="100" w:hanging="208"/>
              <w:rPr>
                <w:rFonts w:ascii="BIZ UD明朝 Medium" w:eastAsia="BIZ UD明朝 Medium" w:hAnsi="BIZ UD明朝 Medium"/>
                <w:spacing w:val="-8"/>
                <w:sz w:val="20"/>
                <w:szCs w:val="20"/>
              </w:rPr>
            </w:pPr>
            <w:r w:rsidRPr="009B0A4C">
              <w:rPr>
                <w:rFonts w:ascii="BIZ UDPゴシック" w:eastAsia="BIZ UDPゴシック" w:hAnsi="BIZ UDPゴシック"/>
                <w:noProof/>
                <w:w w:val="90"/>
              </w:rPr>
              <mc:AlternateContent>
                <mc:Choice Requires="wps">
                  <w:drawing>
                    <wp:anchor distT="0" distB="0" distL="114300" distR="114300" simplePos="0" relativeHeight="251789312" behindDoc="0" locked="0" layoutInCell="1" allowOverlap="1" wp14:anchorId="273492BD" wp14:editId="2A5C0548">
                      <wp:simplePos x="0" y="0"/>
                      <wp:positionH relativeFrom="column">
                        <wp:posOffset>-22722</wp:posOffset>
                      </wp:positionH>
                      <wp:positionV relativeFrom="paragraph">
                        <wp:posOffset>158750</wp:posOffset>
                      </wp:positionV>
                      <wp:extent cx="1981531" cy="820033"/>
                      <wp:effectExtent l="0" t="171450" r="76200" b="18415"/>
                      <wp:wrapNone/>
                      <wp:docPr id="83" name="吹き出し: 四角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531" cy="820033"/>
                              </a:xfrm>
                              <a:prstGeom prst="wedgeRectCallout">
                                <a:avLst>
                                  <a:gd name="adj1" fmla="val 50216"/>
                                  <a:gd name="adj2" fmla="val -68407"/>
                                </a:avLst>
                              </a:prstGeom>
                              <a:solidFill>
                                <a:srgbClr val="FFFFCC"/>
                              </a:solidFill>
                              <a:ln w="7200">
                                <a:solidFill>
                                  <a:srgbClr val="000000"/>
                                </a:solidFill>
                                <a:miter lim="800000"/>
                                <a:headEnd/>
                                <a:tailEnd/>
                              </a:ln>
                            </wps:spPr>
                            <wps:txbx>
                              <w:txbxContent>
                                <w:p w14:paraId="154593D0" w14:textId="77777777" w:rsidR="00BC75B8" w:rsidRPr="007F15B0" w:rsidRDefault="00BC75B8" w:rsidP="007F15B0">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※評価</w:t>
                                  </w:r>
                                  <w:r w:rsidRPr="007F15B0">
                                    <w:rPr>
                                      <w:rFonts w:ascii="UD デジタル 教科書体 N-B" w:eastAsia="UD デジタル 教科書体 N-B" w:hAnsi="ＭＳ ゴシック" w:hint="eastAsia"/>
                                      <w:color w:val="FF0000"/>
                                      <w:sz w:val="18"/>
                                      <w:szCs w:val="18"/>
                                    </w:rPr>
                                    <w:t>方法</w:t>
                                  </w:r>
                                </w:p>
                                <w:p w14:paraId="3E5B02C7" w14:textId="77777777" w:rsidR="002C212B" w:rsidRPr="007F15B0" w:rsidRDefault="00BC75B8" w:rsidP="00EA00D6">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color w:val="FF0000"/>
                                      <w:sz w:val="18"/>
                                      <w:szCs w:val="18"/>
                                    </w:rPr>
                                    <w:t>Ａ</w:t>
                                  </w:r>
                                  <w:r w:rsidRPr="007F15B0">
                                    <w:rPr>
                                      <w:rFonts w:ascii="UD デジタル 教科書体 N-B" w:eastAsia="UD デジタル 教科書体 N-B" w:hAnsi="ＭＳ ゴシック" w:hint="eastAsia"/>
                                      <w:sz w:val="18"/>
                                      <w:szCs w:val="18"/>
                                    </w:rPr>
                                    <w:t>と</w:t>
                                  </w:r>
                                  <w:r w:rsidRPr="007F15B0">
                                    <w:rPr>
                                      <w:rFonts w:ascii="UD デジタル 教科書体 N-B" w:eastAsia="UD デジタル 教科書体 N-B" w:hAnsi="ＭＳ ゴシック" w:hint="eastAsia"/>
                                      <w:color w:val="FF0000"/>
                                      <w:sz w:val="18"/>
                                      <w:szCs w:val="18"/>
                                    </w:rPr>
                                    <w:t>Ｃ</w:t>
                                  </w:r>
                                  <w:r w:rsidRPr="007F15B0">
                                    <w:rPr>
                                      <w:rFonts w:ascii="UD デジタル 教科書体 N-B" w:eastAsia="UD デジタル 教科書体 N-B" w:hAnsi="ＭＳ ゴシック" w:hint="eastAsia"/>
                                      <w:sz w:val="18"/>
                                      <w:szCs w:val="18"/>
                                    </w:rPr>
                                    <w:t>の生徒をチェックする。</w:t>
                                  </w:r>
                                </w:p>
                                <w:p w14:paraId="1188E937" w14:textId="3186C84C" w:rsidR="00BC75B8" w:rsidRPr="007F15B0" w:rsidRDefault="00BC75B8" w:rsidP="00EA00D6">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チェックがつかない生徒は</w:t>
                                  </w:r>
                                  <w:r w:rsidRPr="007F15B0">
                                    <w:rPr>
                                      <w:rFonts w:ascii="UD デジタル 教科書体 N-B" w:eastAsia="UD デジタル 教科書体 N-B" w:hAnsi="ＭＳ ゴシック" w:hint="eastAsia"/>
                                      <w:color w:val="FF0000"/>
                                      <w:sz w:val="18"/>
                                      <w:szCs w:val="18"/>
                                    </w:rPr>
                                    <w:t>Ｂ</w:t>
                                  </w:r>
                                  <w:r w:rsidR="002C212B" w:rsidRPr="007F15B0">
                                    <w:rPr>
                                      <w:rFonts w:ascii="UD デジタル 教科書体 N-B" w:eastAsia="UD デジタル 教科書体 N-B" w:hAnsi="ＭＳ ゴシック" w:hint="eastAsia"/>
                                      <w:sz w:val="18"/>
                                      <w:szCs w:val="18"/>
                                    </w:rPr>
                                    <w:t>とする</w:t>
                                  </w:r>
                                  <w:r w:rsidR="00C57658" w:rsidRPr="007F15B0">
                                    <w:rPr>
                                      <w:rFonts w:ascii="UD デジタル 教科書体 N-B" w:eastAsia="UD デジタル 教科書体 N-B" w:hAnsi="ＭＳ ゴシック" w:hint="eastAsia"/>
                                      <w:sz w:val="18"/>
                                      <w:szCs w:val="18"/>
                                    </w:rPr>
                                    <w:t>。</w:t>
                                  </w:r>
                                </w:p>
                                <w:p w14:paraId="6A42F6A2" w14:textId="25FC9D57" w:rsidR="00EA00D6" w:rsidRPr="007F15B0" w:rsidRDefault="00EA00D6" w:rsidP="00EA00D6">
                                  <w:pPr>
                                    <w:spacing w:line="249" w:lineRule="exact"/>
                                    <w:jc w:val="center"/>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参考資料P59～61参照</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492BD" id="吹き出し: 四角形 83" o:spid="_x0000_s1040" type="#_x0000_t61" style="position:absolute;left:0;text-align:left;margin-left:-1.8pt;margin-top:12.5pt;width:156.05pt;height:64.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" adj="21647,-3976" fillcolor="#ffc" strokeweight=".2mm">
                      <v:textbox inset=".5mm,.5mm,.5mm,.5mm">
                        <w:txbxContent>
                          <w:p w14:paraId="154593D0" w14:textId="77777777" w:rsidR="00BC75B8" w:rsidRPr="007F15B0" w:rsidRDefault="00BC75B8" w:rsidP="007F15B0">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※評価</w:t>
                            </w:r>
                            <w:r w:rsidRPr="007F15B0">
                              <w:rPr>
                                <w:rFonts w:ascii="UD デジタル 教科書体 N-B" w:eastAsia="UD デジタル 教科書体 N-B" w:hAnsi="ＭＳ ゴシック" w:hint="eastAsia"/>
                                <w:color w:val="FF0000"/>
                                <w:sz w:val="18"/>
                                <w:szCs w:val="18"/>
                              </w:rPr>
                              <w:t>方法</w:t>
                            </w:r>
                          </w:p>
                          <w:p w14:paraId="3E5B02C7" w14:textId="77777777" w:rsidR="002C212B" w:rsidRPr="007F15B0" w:rsidRDefault="00BC75B8" w:rsidP="00EA00D6">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color w:val="FF0000"/>
                                <w:sz w:val="18"/>
                                <w:szCs w:val="18"/>
                              </w:rPr>
                              <w:t>Ａ</w:t>
                            </w:r>
                            <w:r w:rsidRPr="007F15B0">
                              <w:rPr>
                                <w:rFonts w:ascii="UD デジタル 教科書体 N-B" w:eastAsia="UD デジタル 教科書体 N-B" w:hAnsi="ＭＳ ゴシック" w:hint="eastAsia"/>
                                <w:sz w:val="18"/>
                                <w:szCs w:val="18"/>
                              </w:rPr>
                              <w:t>と</w:t>
                            </w:r>
                            <w:r w:rsidRPr="007F15B0">
                              <w:rPr>
                                <w:rFonts w:ascii="UD デジタル 教科書体 N-B" w:eastAsia="UD デジタル 教科書体 N-B" w:hAnsi="ＭＳ ゴシック" w:hint="eastAsia"/>
                                <w:color w:val="FF0000"/>
                                <w:sz w:val="18"/>
                                <w:szCs w:val="18"/>
                              </w:rPr>
                              <w:t>Ｃ</w:t>
                            </w:r>
                            <w:r w:rsidRPr="007F15B0">
                              <w:rPr>
                                <w:rFonts w:ascii="UD デジタル 教科書体 N-B" w:eastAsia="UD デジタル 教科書体 N-B" w:hAnsi="ＭＳ ゴシック" w:hint="eastAsia"/>
                                <w:sz w:val="18"/>
                                <w:szCs w:val="18"/>
                              </w:rPr>
                              <w:t>の生徒をチェックする。</w:t>
                            </w:r>
                          </w:p>
                          <w:p w14:paraId="1188E937" w14:textId="3186C84C" w:rsidR="00BC75B8" w:rsidRPr="007F15B0" w:rsidRDefault="00BC75B8" w:rsidP="00EA00D6">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チェックがつかない生徒は</w:t>
                            </w:r>
                            <w:r w:rsidRPr="007F15B0">
                              <w:rPr>
                                <w:rFonts w:ascii="UD デジタル 教科書体 N-B" w:eastAsia="UD デジタル 教科書体 N-B" w:hAnsi="ＭＳ ゴシック" w:hint="eastAsia"/>
                                <w:color w:val="FF0000"/>
                                <w:sz w:val="18"/>
                                <w:szCs w:val="18"/>
                              </w:rPr>
                              <w:t>Ｂ</w:t>
                            </w:r>
                            <w:r w:rsidR="002C212B" w:rsidRPr="007F15B0">
                              <w:rPr>
                                <w:rFonts w:ascii="UD デジタル 教科書体 N-B" w:eastAsia="UD デジタル 教科書体 N-B" w:hAnsi="ＭＳ ゴシック" w:hint="eastAsia"/>
                                <w:sz w:val="18"/>
                                <w:szCs w:val="18"/>
                              </w:rPr>
                              <w:t>とする</w:t>
                            </w:r>
                            <w:r w:rsidR="00C57658" w:rsidRPr="007F15B0">
                              <w:rPr>
                                <w:rFonts w:ascii="UD デジタル 教科書体 N-B" w:eastAsia="UD デジタル 教科書体 N-B" w:hAnsi="ＭＳ ゴシック" w:hint="eastAsia"/>
                                <w:sz w:val="18"/>
                                <w:szCs w:val="18"/>
                              </w:rPr>
                              <w:t>。</w:t>
                            </w:r>
                          </w:p>
                          <w:p w14:paraId="6A42F6A2" w14:textId="25FC9D57" w:rsidR="00EA00D6" w:rsidRPr="007F15B0" w:rsidRDefault="00EA00D6" w:rsidP="00EA00D6">
                            <w:pPr>
                              <w:spacing w:line="249" w:lineRule="exact"/>
                              <w:jc w:val="center"/>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参考資料P59～61参照</w:t>
                            </w:r>
                          </w:p>
                        </w:txbxContent>
                      </v:textbox>
                    </v:shape>
                  </w:pict>
                </mc:Fallback>
              </mc:AlternateContent>
            </w:r>
          </w:p>
          <w:p w14:paraId="2316236E" w14:textId="5EE65905" w:rsidR="002C212B" w:rsidRDefault="002C212B" w:rsidP="00E31F2F">
            <w:pPr>
              <w:spacing w:line="280" w:lineRule="exact"/>
              <w:ind w:left="203" w:hangingChars="100" w:hanging="203"/>
              <w:rPr>
                <w:rFonts w:ascii="BIZ UD明朝 Medium" w:eastAsia="BIZ UD明朝 Medium" w:hAnsi="BIZ UD明朝 Medium"/>
                <w:spacing w:val="-8"/>
                <w:sz w:val="20"/>
                <w:szCs w:val="20"/>
              </w:rPr>
            </w:pPr>
          </w:p>
          <w:p w14:paraId="12C27495" w14:textId="4AE574FE" w:rsidR="003B7768" w:rsidRDefault="003B7768" w:rsidP="00E31F2F">
            <w:pPr>
              <w:spacing w:line="280" w:lineRule="exact"/>
              <w:ind w:left="203" w:hangingChars="100" w:hanging="203"/>
              <w:rPr>
                <w:rFonts w:ascii="BIZ UD明朝 Medium" w:eastAsia="BIZ UD明朝 Medium" w:hAnsi="BIZ UD明朝 Medium"/>
                <w:spacing w:val="-8"/>
                <w:sz w:val="20"/>
                <w:szCs w:val="20"/>
              </w:rPr>
            </w:pPr>
          </w:p>
          <w:p w14:paraId="38A0AC54" w14:textId="5576DDEB" w:rsidR="003B7768" w:rsidRDefault="003B7768" w:rsidP="00E31F2F">
            <w:pPr>
              <w:spacing w:line="280" w:lineRule="exact"/>
              <w:ind w:left="203" w:hangingChars="100" w:hanging="203"/>
              <w:rPr>
                <w:rFonts w:ascii="BIZ UD明朝 Medium" w:eastAsia="BIZ UD明朝 Medium" w:hAnsi="BIZ UD明朝 Medium"/>
                <w:spacing w:val="-8"/>
                <w:sz w:val="20"/>
                <w:szCs w:val="20"/>
              </w:rPr>
            </w:pPr>
          </w:p>
          <w:p w14:paraId="26B1FF17" w14:textId="4302C393" w:rsidR="00C16420" w:rsidRDefault="00C16420" w:rsidP="00E31F2F">
            <w:pPr>
              <w:spacing w:line="280" w:lineRule="exact"/>
              <w:ind w:left="203" w:hangingChars="100" w:hanging="203"/>
              <w:rPr>
                <w:rFonts w:ascii="BIZ UD明朝 Medium" w:eastAsia="BIZ UD明朝 Medium" w:hAnsi="BIZ UD明朝 Medium"/>
                <w:spacing w:val="-8"/>
                <w:sz w:val="20"/>
                <w:szCs w:val="20"/>
              </w:rPr>
            </w:pPr>
          </w:p>
          <w:p w14:paraId="307B510D" w14:textId="77777777" w:rsidR="00743555" w:rsidRPr="00C16420" w:rsidRDefault="00743555" w:rsidP="00E31F2F">
            <w:pPr>
              <w:spacing w:line="280" w:lineRule="exact"/>
              <w:ind w:left="203" w:hangingChars="100" w:hanging="203"/>
              <w:rPr>
                <w:rFonts w:ascii="BIZ UD明朝 Medium" w:eastAsia="BIZ UD明朝 Medium" w:hAnsi="BIZ UD明朝 Medium"/>
                <w:spacing w:val="-8"/>
                <w:sz w:val="20"/>
                <w:szCs w:val="20"/>
              </w:rPr>
            </w:pPr>
          </w:p>
          <w:p w14:paraId="0A44C0A1" w14:textId="1242D649" w:rsidR="003B7768" w:rsidRPr="00EB2C9B" w:rsidRDefault="003B7768" w:rsidP="00E31F2F">
            <w:pPr>
              <w:spacing w:line="280" w:lineRule="exact"/>
              <w:ind w:left="203" w:hangingChars="100" w:hanging="203"/>
              <w:rPr>
                <w:rFonts w:ascii="BIZ UD明朝 Medium" w:eastAsia="BIZ UD明朝 Medium" w:hAnsi="BIZ UD明朝 Medium"/>
                <w:spacing w:val="-8"/>
                <w:sz w:val="20"/>
                <w:szCs w:val="20"/>
              </w:rPr>
            </w:pPr>
          </w:p>
          <w:p w14:paraId="4FDBCB86" w14:textId="7144B71F" w:rsidR="00EB2C9B" w:rsidRPr="00EB2C9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分析</w:t>
            </w:r>
            <w:r w:rsidR="00ED0270">
              <w:rPr>
                <w:rFonts w:ascii="BIZ UD明朝 Medium" w:eastAsia="BIZ UD明朝 Medium" w:hAnsi="BIZ UD明朝 Medium" w:hint="eastAsia"/>
                <w:spacing w:val="-8"/>
                <w:sz w:val="20"/>
                <w:szCs w:val="20"/>
              </w:rPr>
              <w:t>しやすいように、</w:t>
            </w:r>
            <w:r w:rsidR="00ED0270" w:rsidRPr="00ED0270">
              <w:rPr>
                <w:rFonts w:ascii="BIZ UD明朝 Medium" w:eastAsia="BIZ UD明朝 Medium" w:hAnsi="BIZ UD明朝 Medium" w:hint="eastAsia"/>
                <w:spacing w:val="-8"/>
                <w:sz w:val="20"/>
                <w:szCs w:val="20"/>
              </w:rPr>
              <w:t>コーチングシートを</w:t>
            </w:r>
            <w:r w:rsidR="003B7768">
              <w:rPr>
                <w:rFonts w:ascii="BIZ UD明朝 Medium" w:eastAsia="BIZ UD明朝 Medium" w:hAnsi="BIZ UD明朝 Medium" w:hint="eastAsia"/>
                <w:spacing w:val="-8"/>
                <w:sz w:val="20"/>
                <w:szCs w:val="20"/>
              </w:rPr>
              <w:t>活用しながら話</w:t>
            </w:r>
            <w:r w:rsidR="00743555">
              <w:rPr>
                <w:rFonts w:ascii="BIZ UD明朝 Medium" w:eastAsia="BIZ UD明朝 Medium" w:hAnsi="BIZ UD明朝 Medium" w:hint="eastAsia"/>
                <w:spacing w:val="-8"/>
                <w:sz w:val="20"/>
                <w:szCs w:val="20"/>
              </w:rPr>
              <w:t>し</w:t>
            </w:r>
            <w:r w:rsidR="003B7768">
              <w:rPr>
                <w:rFonts w:ascii="BIZ UD明朝 Medium" w:eastAsia="BIZ UD明朝 Medium" w:hAnsi="BIZ UD明朝 Medium" w:hint="eastAsia"/>
                <w:spacing w:val="-8"/>
                <w:sz w:val="20"/>
                <w:szCs w:val="20"/>
              </w:rPr>
              <w:t>合うよう指示</w:t>
            </w:r>
            <w:r w:rsidRPr="00EB2C9B">
              <w:rPr>
                <w:rFonts w:ascii="BIZ UD明朝 Medium" w:eastAsia="BIZ UD明朝 Medium" w:hAnsi="BIZ UD明朝 Medium" w:hint="eastAsia"/>
                <w:spacing w:val="-8"/>
                <w:sz w:val="20"/>
                <w:szCs w:val="20"/>
              </w:rPr>
              <w:t>する。</w:t>
            </w:r>
          </w:p>
          <w:p w14:paraId="058D58E8" w14:textId="2BAD633B" w:rsidR="00EB2C9B" w:rsidRPr="00EB2C9B" w:rsidRDefault="00EB2C9B" w:rsidP="00ED0270">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xml:space="preserve">○　</w:t>
            </w:r>
            <w:r w:rsidR="003B7768">
              <w:rPr>
                <w:rFonts w:ascii="BIZ UD明朝 Medium" w:eastAsia="BIZ UD明朝 Medium" w:hAnsi="BIZ UD明朝 Medium" w:hint="eastAsia"/>
                <w:spacing w:val="-8"/>
                <w:sz w:val="20"/>
                <w:szCs w:val="20"/>
              </w:rPr>
              <w:t>コーチングシートの結果を生かして</w:t>
            </w:r>
            <w:r w:rsidR="00606C48">
              <w:rPr>
                <w:rFonts w:ascii="BIZ UD明朝 Medium" w:eastAsia="BIZ UD明朝 Medium" w:hAnsi="BIZ UD明朝 Medium" w:hint="eastAsia"/>
                <w:spacing w:val="-8"/>
                <w:sz w:val="20"/>
                <w:szCs w:val="20"/>
              </w:rPr>
              <w:t>確認</w:t>
            </w:r>
            <w:r w:rsidR="003B7768">
              <w:rPr>
                <w:rFonts w:ascii="BIZ UD明朝 Medium" w:eastAsia="BIZ UD明朝 Medium" w:hAnsi="BIZ UD明朝 Medium" w:hint="eastAsia"/>
                <w:spacing w:val="-8"/>
                <w:sz w:val="20"/>
                <w:szCs w:val="20"/>
              </w:rPr>
              <w:t>ゲームができるよう</w:t>
            </w:r>
            <w:r w:rsidRPr="00EB2C9B">
              <w:rPr>
                <w:rFonts w:ascii="BIZ UD明朝 Medium" w:eastAsia="BIZ UD明朝 Medium" w:hAnsi="BIZ UD明朝 Medium" w:hint="eastAsia"/>
                <w:spacing w:val="-8"/>
                <w:sz w:val="20"/>
                <w:szCs w:val="20"/>
              </w:rPr>
              <w:t>助言する。</w:t>
            </w:r>
          </w:p>
        </w:tc>
        <w:tc>
          <w:tcPr>
            <w:tcW w:w="1559" w:type="dxa"/>
          </w:tcPr>
          <w:p w14:paraId="4C4EDA68" w14:textId="77777777" w:rsidR="00606C48" w:rsidRDefault="00606C48" w:rsidP="00E31F2F">
            <w:pPr>
              <w:spacing w:line="280" w:lineRule="exact"/>
              <w:ind w:left="203" w:hangingChars="100" w:hanging="203"/>
              <w:rPr>
                <w:rFonts w:ascii="BIZ UD明朝 Medium" w:eastAsia="BIZ UD明朝 Medium" w:hAnsi="BIZ UD明朝 Medium"/>
                <w:spacing w:val="-8"/>
                <w:sz w:val="20"/>
                <w:szCs w:val="20"/>
              </w:rPr>
            </w:pPr>
          </w:p>
          <w:p w14:paraId="76C5004A" w14:textId="77777777" w:rsidR="00606C48" w:rsidRDefault="00606C48" w:rsidP="00E31F2F">
            <w:pPr>
              <w:spacing w:line="280" w:lineRule="exact"/>
              <w:ind w:left="203" w:hangingChars="100" w:hanging="203"/>
              <w:rPr>
                <w:rFonts w:ascii="BIZ UD明朝 Medium" w:eastAsia="BIZ UD明朝 Medium" w:hAnsi="BIZ UD明朝 Medium"/>
                <w:spacing w:val="-8"/>
                <w:sz w:val="20"/>
                <w:szCs w:val="20"/>
              </w:rPr>
            </w:pPr>
          </w:p>
          <w:p w14:paraId="35C55150" w14:textId="77777777" w:rsidR="00606C48" w:rsidRDefault="00606C48" w:rsidP="00E31F2F">
            <w:pPr>
              <w:spacing w:line="280" w:lineRule="exact"/>
              <w:ind w:left="203" w:hangingChars="100" w:hanging="203"/>
              <w:rPr>
                <w:rFonts w:ascii="BIZ UD明朝 Medium" w:eastAsia="BIZ UD明朝 Medium" w:hAnsi="BIZ UD明朝 Medium"/>
                <w:spacing w:val="-8"/>
                <w:sz w:val="20"/>
                <w:szCs w:val="20"/>
              </w:rPr>
            </w:pPr>
          </w:p>
          <w:p w14:paraId="24F8B4D9" w14:textId="7EA908D8" w:rsidR="002C212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xml:space="preserve">〇　</w:t>
            </w:r>
            <w:r w:rsidR="005667BA" w:rsidRPr="005667BA">
              <w:rPr>
                <w:rFonts w:ascii="BIZ UD明朝 Medium" w:eastAsia="BIZ UD明朝 Medium" w:hAnsi="BIZ UD明朝 Medium" w:hint="eastAsia"/>
                <w:spacing w:val="-8"/>
                <w:sz w:val="20"/>
                <w:szCs w:val="20"/>
              </w:rPr>
              <w:t>パスを受けるために空いている場所に動くことができる</w:t>
            </w:r>
            <w:r w:rsidRPr="00EB2C9B">
              <w:rPr>
                <w:rFonts w:ascii="BIZ UD明朝 Medium" w:eastAsia="BIZ UD明朝 Medium" w:hAnsi="BIZ UD明朝 Medium" w:hint="eastAsia"/>
                <w:spacing w:val="-8"/>
                <w:sz w:val="20"/>
                <w:szCs w:val="20"/>
              </w:rPr>
              <w:t>。</w:t>
            </w:r>
          </w:p>
          <w:p w14:paraId="1A9880FE" w14:textId="59462E69" w:rsidR="00EB2C9B" w:rsidRPr="00EB2C9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（観察）</w:t>
            </w:r>
          </w:p>
          <w:p w14:paraId="70C5060C" w14:textId="77777777" w:rsidR="00606C48" w:rsidRDefault="00606C48" w:rsidP="00ED0270">
            <w:pPr>
              <w:spacing w:line="280" w:lineRule="exact"/>
              <w:ind w:left="203" w:hangingChars="100" w:hanging="203"/>
              <w:rPr>
                <w:rFonts w:ascii="BIZ UD明朝 Medium" w:eastAsia="BIZ UD明朝 Medium" w:hAnsi="BIZ UD明朝 Medium"/>
                <w:spacing w:val="-8"/>
                <w:sz w:val="20"/>
                <w:szCs w:val="20"/>
              </w:rPr>
            </w:pPr>
          </w:p>
          <w:p w14:paraId="5DAB71DD" w14:textId="746F66BB" w:rsidR="00EB2C9B" w:rsidRPr="00F6695F" w:rsidRDefault="00EB2C9B" w:rsidP="00ED0270">
            <w:pPr>
              <w:spacing w:line="280" w:lineRule="exact"/>
              <w:ind w:left="203" w:hangingChars="100" w:hanging="203"/>
              <w:rPr>
                <w:rFonts w:ascii="BIZ UD明朝 Medium" w:eastAsia="BIZ UD明朝 Medium" w:hAnsi="BIZ UD明朝 Medium"/>
                <w:spacing w:val="-12"/>
                <w:sz w:val="20"/>
                <w:szCs w:val="20"/>
              </w:rPr>
            </w:pPr>
            <w:r w:rsidRPr="00EB2C9B">
              <w:rPr>
                <w:rFonts w:ascii="BIZ UD明朝 Medium" w:eastAsia="BIZ UD明朝 Medium" w:hAnsi="BIZ UD明朝 Medium" w:hint="eastAsia"/>
                <w:spacing w:val="-8"/>
                <w:sz w:val="20"/>
                <w:szCs w:val="20"/>
              </w:rPr>
              <w:t>【</w:t>
            </w:r>
            <w:r w:rsidR="005667BA" w:rsidRPr="005667BA">
              <w:rPr>
                <w:rFonts w:ascii="BIZ UD明朝 Medium" w:eastAsia="BIZ UD明朝 Medium" w:hAnsi="BIZ UD明朝 Medium" w:hint="eastAsia"/>
                <w:spacing w:val="-12"/>
                <w:sz w:val="20"/>
                <w:szCs w:val="20"/>
              </w:rPr>
              <w:t>パスを受けるために空いている場所に</w:t>
            </w:r>
            <w:r w:rsidR="005667BA">
              <w:rPr>
                <w:rFonts w:ascii="BIZ UD明朝 Medium" w:eastAsia="BIZ UD明朝 Medium" w:hAnsi="BIZ UD明朝 Medium" w:hint="eastAsia"/>
                <w:spacing w:val="-12"/>
                <w:sz w:val="20"/>
                <w:szCs w:val="20"/>
              </w:rPr>
              <w:t>、繰り返し</w:t>
            </w:r>
            <w:r w:rsidR="005667BA" w:rsidRPr="005667BA">
              <w:rPr>
                <w:rFonts w:ascii="BIZ UD明朝 Medium" w:eastAsia="BIZ UD明朝 Medium" w:hAnsi="BIZ UD明朝 Medium" w:hint="eastAsia"/>
                <w:spacing w:val="-12"/>
                <w:sz w:val="20"/>
                <w:szCs w:val="20"/>
              </w:rPr>
              <w:t>動くことができる</w:t>
            </w:r>
            <w:r w:rsidR="002C212B">
              <w:rPr>
                <w:rFonts w:ascii="BIZ UD明朝 Medium" w:eastAsia="BIZ UD明朝 Medium" w:hAnsi="BIZ UD明朝 Medium" w:hint="eastAsia"/>
                <w:spacing w:val="-12"/>
                <w:sz w:val="20"/>
                <w:szCs w:val="20"/>
              </w:rPr>
              <w:t>。</w:t>
            </w:r>
            <w:r w:rsidR="00ED0270">
              <w:rPr>
                <w:rFonts w:ascii="BIZ UD明朝 Medium" w:eastAsia="BIZ UD明朝 Medium" w:hAnsi="BIZ UD明朝 Medium" w:hint="eastAsia"/>
                <w:spacing w:val="-12"/>
                <w:sz w:val="20"/>
                <w:szCs w:val="20"/>
              </w:rPr>
              <w:t>】</w:t>
            </w:r>
          </w:p>
        </w:tc>
        <w:tc>
          <w:tcPr>
            <w:tcW w:w="1468" w:type="dxa"/>
          </w:tcPr>
          <w:p w14:paraId="67ACF745" w14:textId="2017A75C" w:rsidR="00ED0270" w:rsidRDefault="00EB2C9B" w:rsidP="00ED0270">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xml:space="preserve">○　</w:t>
            </w:r>
            <w:r w:rsidR="005667BA" w:rsidRPr="005667BA">
              <w:rPr>
                <w:rFonts w:ascii="BIZ UD明朝 Medium" w:eastAsia="BIZ UD明朝 Medium" w:hAnsi="BIZ UD明朝 Medium" w:hint="eastAsia"/>
                <w:spacing w:val="-8"/>
                <w:sz w:val="20"/>
                <w:szCs w:val="20"/>
              </w:rPr>
              <w:t>空いている場所</w:t>
            </w:r>
            <w:r w:rsidR="00606C48">
              <w:rPr>
                <w:rFonts w:ascii="BIZ UD明朝 Medium" w:eastAsia="BIZ UD明朝 Medium" w:hAnsi="BIZ UD明朝 Medium" w:hint="eastAsia"/>
                <w:spacing w:val="-8"/>
                <w:sz w:val="20"/>
                <w:szCs w:val="20"/>
              </w:rPr>
              <w:t>を見つけられるように、ビブスの色やゴールの位置を見るよう</w:t>
            </w:r>
            <w:r w:rsidR="00ED0270">
              <w:rPr>
                <w:rFonts w:ascii="BIZ UD明朝 Medium" w:eastAsia="BIZ UD明朝 Medium" w:hAnsi="BIZ UD明朝 Medium" w:hint="eastAsia"/>
                <w:spacing w:val="-8"/>
                <w:sz w:val="20"/>
                <w:szCs w:val="20"/>
              </w:rPr>
              <w:t>助言する</w:t>
            </w:r>
            <w:r w:rsidR="00F41615">
              <w:rPr>
                <w:rFonts w:ascii="BIZ UD明朝 Medium" w:eastAsia="BIZ UD明朝 Medium" w:hAnsi="BIZ UD明朝 Medium" w:hint="eastAsia"/>
                <w:spacing w:val="-8"/>
                <w:sz w:val="20"/>
                <w:szCs w:val="20"/>
              </w:rPr>
              <w:t>。</w:t>
            </w:r>
          </w:p>
          <w:p w14:paraId="1E9D4074" w14:textId="77777777" w:rsidR="00606C48" w:rsidRDefault="00606C48" w:rsidP="00ED0270">
            <w:pPr>
              <w:spacing w:line="280" w:lineRule="exact"/>
              <w:ind w:left="203" w:hangingChars="100" w:hanging="203"/>
              <w:rPr>
                <w:rFonts w:ascii="BIZ UD明朝 Medium" w:eastAsia="BIZ UD明朝 Medium" w:hAnsi="BIZ UD明朝 Medium"/>
                <w:spacing w:val="-8"/>
                <w:sz w:val="20"/>
                <w:szCs w:val="20"/>
              </w:rPr>
            </w:pPr>
          </w:p>
          <w:p w14:paraId="153C10DA" w14:textId="070EA4E3" w:rsidR="00EB2C9B" w:rsidRPr="00EB2C9B" w:rsidRDefault="00743555" w:rsidP="00ED0270">
            <w:pPr>
              <w:spacing w:line="280" w:lineRule="exact"/>
              <w:ind w:left="229" w:hangingChars="100" w:hanging="229"/>
              <w:rPr>
                <w:rFonts w:ascii="BIZ UD明朝 Medium" w:eastAsia="BIZ UD明朝 Medium" w:hAnsi="BIZ UD明朝 Medium"/>
                <w:spacing w:val="-6"/>
                <w:sz w:val="20"/>
                <w:szCs w:val="20"/>
              </w:rPr>
            </w:pPr>
            <w:r>
              <w:rPr>
                <w:rFonts w:ascii="BIZ UDPゴシック" w:eastAsia="BIZ UDPゴシック" w:hAnsi="BIZ UDPゴシック" w:hint="eastAsia"/>
                <w:noProof/>
              </w:rPr>
              <mc:AlternateContent>
                <mc:Choice Requires="wps">
                  <w:drawing>
                    <wp:anchor distT="0" distB="0" distL="114300" distR="114300" simplePos="0" relativeHeight="251742208" behindDoc="0" locked="0" layoutInCell="1" allowOverlap="1" wp14:anchorId="3FA07C69" wp14:editId="4D01A7F2">
                      <wp:simplePos x="0" y="0"/>
                      <wp:positionH relativeFrom="column">
                        <wp:posOffset>-938668</wp:posOffset>
                      </wp:positionH>
                      <wp:positionV relativeFrom="paragraph">
                        <wp:posOffset>1573834</wp:posOffset>
                      </wp:positionV>
                      <wp:extent cx="1368397" cy="621030"/>
                      <wp:effectExtent l="0" t="190500" r="22860" b="26670"/>
                      <wp:wrapNone/>
                      <wp:docPr id="18" name="吹き出し: 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397" cy="621030"/>
                              </a:xfrm>
                              <a:prstGeom prst="wedgeRectCallout">
                                <a:avLst>
                                  <a:gd name="adj1" fmla="val 1439"/>
                                  <a:gd name="adj2" fmla="val -77460"/>
                                </a:avLst>
                              </a:prstGeom>
                              <a:solidFill>
                                <a:srgbClr val="FFFFCC"/>
                              </a:solidFill>
                              <a:ln w="7200">
                                <a:solidFill>
                                  <a:srgbClr val="000000"/>
                                </a:solidFill>
                                <a:miter lim="800000"/>
                                <a:headEnd/>
                                <a:tailEnd/>
                              </a:ln>
                            </wps:spPr>
                            <wps:txbx>
                              <w:txbxContent>
                                <w:p w14:paraId="31826EB9" w14:textId="77777777" w:rsidR="00BC75B8" w:rsidRPr="007F15B0" w:rsidRDefault="00BC75B8" w:rsidP="007F15B0">
                                  <w:pPr>
                                    <w:spacing w:line="0" w:lineRule="atLeas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bookmarkStart w:id="1" w:name="_Hlk66817468"/>
                                  <w:r w:rsidRPr="007F15B0">
                                    <w:rPr>
                                      <w:rFonts w:ascii="UD デジタル 教科書体 N-B" w:eastAsia="UD デジタル 教科書体 N-B" w:hAnsi="ＭＳ ゴシック" w:hint="eastAsia"/>
                                      <w:color w:val="FF0000"/>
                                      <w:sz w:val="18"/>
                                      <w:szCs w:val="18"/>
                                    </w:rPr>
                                    <w:t>Ａ</w:t>
                                  </w:r>
                                  <w:bookmarkEnd w:id="1"/>
                                  <w:r w:rsidRPr="007F15B0">
                                    <w:rPr>
                                      <w:rFonts w:ascii="UD デジタル 教科書体 N-B" w:eastAsia="UD デジタル 教科書体 N-B" w:hAnsi="ＭＳ ゴシック" w:hint="eastAsia"/>
                                      <w:sz w:val="18"/>
                                      <w:szCs w:val="18"/>
                                    </w:rPr>
                                    <w:t>評価</w:t>
                                  </w:r>
                                </w:p>
                                <w:p w14:paraId="37E98950" w14:textId="56D1C105" w:rsidR="00BC75B8" w:rsidRPr="007F15B0" w:rsidRDefault="00BC75B8" w:rsidP="00BC75B8">
                                  <w:pPr>
                                    <w:spacing w:line="0" w:lineRule="atLeas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r w:rsidRPr="007F15B0">
                                    <w:rPr>
                                      <w:rFonts w:ascii="UD デジタル 教科書体 N-B" w:eastAsia="UD デジタル 教科書体 N-B" w:hAnsi="ＭＳ ゴシック" w:hint="eastAsia"/>
                                      <w:color w:val="FF0000"/>
                                      <w:sz w:val="18"/>
                                      <w:szCs w:val="18"/>
                                    </w:rPr>
                                    <w:t>十分満足できる姿</w:t>
                                  </w:r>
                                  <w:r w:rsidRPr="007F15B0">
                                    <w:rPr>
                                      <w:rFonts w:ascii="UD デジタル 教科書体 N-B" w:eastAsia="UD デジタル 教科書体 N-B" w:hAnsi="ＭＳ ゴシック" w:hint="eastAsia"/>
                                      <w:sz w:val="18"/>
                                      <w:szCs w:val="18"/>
                                    </w:rPr>
                                    <w:t>の設定例」参考資料</w:t>
                                  </w:r>
                                  <w:r w:rsidRPr="007F15B0">
                                    <w:rPr>
                                      <w:rFonts w:ascii="UD デジタル 教科書体 N-B" w:eastAsia="UD デジタル 教科書体 N-B" w:hAnsi="ＭＳ ゴシック"/>
                                      <w:sz w:val="18"/>
                                      <w:szCs w:val="18"/>
                                    </w:rPr>
                                    <w:t>P</w:t>
                                  </w:r>
                                  <w:r w:rsidRPr="007F15B0">
                                    <w:rPr>
                                      <w:rFonts w:ascii="UD デジタル 教科書体 N-B" w:eastAsia="UD デジタル 教科書体 N-B" w:hAnsi="ＭＳ ゴシック" w:hint="eastAsia"/>
                                      <w:sz w:val="18"/>
                                      <w:szCs w:val="18"/>
                                    </w:rPr>
                                    <w:t>59</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07C69" id="吹き出し: 四角形 18" o:spid="_x0000_s1041" type="#_x0000_t61" style="position:absolute;left:0;text-align:left;margin-left:-73.9pt;margin-top:123.9pt;width:107.75pt;height:48.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" adj="11111,-5931" fillcolor="#ffc" strokeweight=".2mm">
                      <v:textbox inset=".5mm,.5mm,.5mm,.5mm">
                        <w:txbxContent>
                          <w:p w14:paraId="31826EB9" w14:textId="77777777" w:rsidR="00BC75B8" w:rsidRPr="007F15B0" w:rsidRDefault="00BC75B8" w:rsidP="007F15B0">
                            <w:pPr>
                              <w:spacing w:line="0" w:lineRule="atLeas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bookmarkStart w:id="2" w:name="_Hlk66817468"/>
                            <w:r w:rsidRPr="007F15B0">
                              <w:rPr>
                                <w:rFonts w:ascii="UD デジタル 教科書体 N-B" w:eastAsia="UD デジタル 教科書体 N-B" w:hAnsi="ＭＳ ゴシック" w:hint="eastAsia"/>
                                <w:color w:val="FF0000"/>
                                <w:sz w:val="18"/>
                                <w:szCs w:val="18"/>
                              </w:rPr>
                              <w:t>Ａ</w:t>
                            </w:r>
                            <w:bookmarkEnd w:id="2"/>
                            <w:r w:rsidRPr="007F15B0">
                              <w:rPr>
                                <w:rFonts w:ascii="UD デジタル 教科書体 N-B" w:eastAsia="UD デジタル 教科書体 N-B" w:hAnsi="ＭＳ ゴシック" w:hint="eastAsia"/>
                                <w:sz w:val="18"/>
                                <w:szCs w:val="18"/>
                              </w:rPr>
                              <w:t>評価</w:t>
                            </w:r>
                          </w:p>
                          <w:p w14:paraId="37E98950" w14:textId="56D1C105" w:rsidR="00BC75B8" w:rsidRPr="007F15B0" w:rsidRDefault="00BC75B8" w:rsidP="00BC75B8">
                            <w:pPr>
                              <w:spacing w:line="0" w:lineRule="atLeas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r w:rsidRPr="007F15B0">
                              <w:rPr>
                                <w:rFonts w:ascii="UD デジタル 教科書体 N-B" w:eastAsia="UD デジタル 教科書体 N-B" w:hAnsi="ＭＳ ゴシック" w:hint="eastAsia"/>
                                <w:color w:val="FF0000"/>
                                <w:sz w:val="18"/>
                                <w:szCs w:val="18"/>
                              </w:rPr>
                              <w:t>十分満足できる姿</w:t>
                            </w:r>
                            <w:r w:rsidRPr="007F15B0">
                              <w:rPr>
                                <w:rFonts w:ascii="UD デジタル 教科書体 N-B" w:eastAsia="UD デジタル 教科書体 N-B" w:hAnsi="ＭＳ ゴシック" w:hint="eastAsia"/>
                                <w:sz w:val="18"/>
                                <w:szCs w:val="18"/>
                              </w:rPr>
                              <w:t>の設定例」参考資料</w:t>
                            </w:r>
                            <w:r w:rsidRPr="007F15B0">
                              <w:rPr>
                                <w:rFonts w:ascii="UD デジタル 教科書体 N-B" w:eastAsia="UD デジタル 教科書体 N-B" w:hAnsi="ＭＳ ゴシック"/>
                                <w:sz w:val="18"/>
                                <w:szCs w:val="18"/>
                              </w:rPr>
                              <w:t>P</w:t>
                            </w:r>
                            <w:r w:rsidRPr="007F15B0">
                              <w:rPr>
                                <w:rFonts w:ascii="UD デジタル 教科書体 N-B" w:eastAsia="UD デジタル 教科書体 N-B" w:hAnsi="ＭＳ ゴシック" w:hint="eastAsia"/>
                                <w:sz w:val="18"/>
                                <w:szCs w:val="18"/>
                              </w:rPr>
                              <w:t>59</w:t>
                            </w:r>
                          </w:p>
                        </w:txbxContent>
                      </v:textbox>
                    </v:shape>
                  </w:pict>
                </mc:Fallback>
              </mc:AlternateContent>
            </w:r>
            <w:r w:rsidR="00ED0270">
              <w:rPr>
                <w:rFonts w:ascii="BIZ UD明朝 Medium" w:eastAsia="BIZ UD明朝 Medium" w:hAnsi="BIZ UD明朝 Medium" w:hint="eastAsia"/>
                <w:spacing w:val="-8"/>
                <w:sz w:val="20"/>
                <w:szCs w:val="20"/>
              </w:rPr>
              <w:t xml:space="preserve">○　</w:t>
            </w:r>
            <w:r w:rsidR="00606C48">
              <w:rPr>
                <w:rFonts w:ascii="BIZ UD明朝 Medium" w:eastAsia="BIZ UD明朝 Medium" w:hAnsi="BIZ UD明朝 Medium" w:hint="eastAsia"/>
                <w:spacing w:val="-8"/>
                <w:sz w:val="20"/>
                <w:szCs w:val="20"/>
              </w:rPr>
              <w:t>教師が撮影した</w:t>
            </w:r>
            <w:r w:rsidR="00EB2C9B" w:rsidRPr="00EB2C9B">
              <w:rPr>
                <w:rFonts w:ascii="BIZ UD明朝 Medium" w:eastAsia="BIZ UD明朝 Medium" w:hAnsi="BIZ UD明朝 Medium" w:hint="eastAsia"/>
                <w:spacing w:val="-8"/>
                <w:sz w:val="20"/>
                <w:szCs w:val="20"/>
              </w:rPr>
              <w:t>動画</w:t>
            </w:r>
            <w:r w:rsidR="00606C48">
              <w:rPr>
                <w:rFonts w:ascii="BIZ UD明朝 Medium" w:eastAsia="BIZ UD明朝 Medium" w:hAnsi="BIZ UD明朝 Medium" w:hint="eastAsia"/>
                <w:spacing w:val="-8"/>
                <w:sz w:val="20"/>
                <w:szCs w:val="20"/>
              </w:rPr>
              <w:t>を見せたり、実際に一緒に動いたりして</w:t>
            </w:r>
            <w:r w:rsidR="00EB2C9B" w:rsidRPr="00EB2C9B">
              <w:rPr>
                <w:rFonts w:ascii="BIZ UD明朝 Medium" w:eastAsia="BIZ UD明朝 Medium" w:hAnsi="BIZ UD明朝 Medium" w:hint="eastAsia"/>
                <w:spacing w:val="-8"/>
                <w:sz w:val="20"/>
                <w:szCs w:val="20"/>
              </w:rPr>
              <w:t>アドバイスする。</w:t>
            </w:r>
          </w:p>
        </w:tc>
      </w:tr>
      <w:tr w:rsidR="00EB2C9B" w:rsidRPr="00EB2C9B" w14:paraId="0DF171FF" w14:textId="77777777" w:rsidTr="00743555">
        <w:trPr>
          <w:trHeight w:val="2935"/>
        </w:trPr>
        <w:tc>
          <w:tcPr>
            <w:tcW w:w="494" w:type="dxa"/>
            <w:vAlign w:val="center"/>
          </w:tcPr>
          <w:p w14:paraId="2EA77EF4" w14:textId="77777777" w:rsidR="00EB2C9B" w:rsidRPr="00EB2C9B" w:rsidRDefault="00EB2C9B" w:rsidP="00E31F2F">
            <w:pPr>
              <w:spacing w:line="28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まとめ10分</w:t>
            </w:r>
          </w:p>
        </w:tc>
        <w:tc>
          <w:tcPr>
            <w:tcW w:w="3187" w:type="dxa"/>
          </w:tcPr>
          <w:p w14:paraId="6ABE2803" w14:textId="54C61FA0" w:rsidR="00EB2C9B" w:rsidRPr="00EB2C9B" w:rsidRDefault="00F6695F" w:rsidP="00E31F2F">
            <w:pPr>
              <w:spacing w:line="280" w:lineRule="exact"/>
              <w:rPr>
                <w:rFonts w:ascii="BIZ UD明朝 Medium" w:eastAsia="BIZ UD明朝 Medium" w:hAnsi="BIZ UD明朝 Medium"/>
                <w:spacing w:val="-8"/>
                <w:sz w:val="20"/>
                <w:szCs w:val="20"/>
              </w:rPr>
            </w:pPr>
            <w:r>
              <w:rPr>
                <w:rFonts w:ascii="BIZ UD明朝 Medium" w:eastAsia="BIZ UD明朝 Medium" w:hAnsi="BIZ UD明朝 Medium" w:hint="eastAsia"/>
                <w:spacing w:val="-8"/>
                <w:sz w:val="20"/>
                <w:szCs w:val="20"/>
              </w:rPr>
              <w:t>７</w:t>
            </w:r>
            <w:r w:rsidR="00EB2C9B" w:rsidRPr="00EB2C9B">
              <w:rPr>
                <w:rFonts w:ascii="BIZ UD明朝 Medium" w:eastAsia="BIZ UD明朝 Medium" w:hAnsi="BIZ UD明朝 Medium" w:hint="eastAsia"/>
                <w:spacing w:val="-8"/>
                <w:sz w:val="20"/>
                <w:szCs w:val="20"/>
              </w:rPr>
              <w:t xml:space="preserve">　本時の振り返りを行う。</w:t>
            </w:r>
          </w:p>
          <w:p w14:paraId="0A6BE813" w14:textId="7174D838" w:rsidR="00F6695F" w:rsidRDefault="00F6695F" w:rsidP="00E31F2F">
            <w:pPr>
              <w:spacing w:line="280" w:lineRule="exact"/>
              <w:ind w:leftChars="100" w:left="432" w:hangingChars="100" w:hanging="203"/>
              <w:rPr>
                <w:rFonts w:ascii="BIZ UD明朝 Medium" w:eastAsia="BIZ UD明朝 Medium" w:hAnsi="BIZ UD明朝 Medium"/>
                <w:spacing w:val="-8"/>
                <w:sz w:val="20"/>
                <w:szCs w:val="20"/>
              </w:rPr>
            </w:pPr>
            <w:r>
              <w:rPr>
                <w:rFonts w:ascii="BIZ UD明朝 Medium" w:eastAsia="BIZ UD明朝 Medium" w:hAnsi="BIZ UD明朝 Medium" w:hint="eastAsia"/>
                <w:spacing w:val="-8"/>
                <w:sz w:val="20"/>
                <w:szCs w:val="20"/>
              </w:rPr>
              <w:t>・自分の動きを振り返る。</w:t>
            </w:r>
          </w:p>
          <w:p w14:paraId="1C11DEF9" w14:textId="086EBB89" w:rsidR="00EB2C9B" w:rsidRPr="00EB2C9B" w:rsidRDefault="00EB2C9B" w:rsidP="00E31F2F">
            <w:pPr>
              <w:spacing w:line="280" w:lineRule="exact"/>
              <w:ind w:leftChars="100" w:left="432"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w:t>
            </w:r>
            <w:r w:rsidR="002C212B" w:rsidRPr="002C212B">
              <w:rPr>
                <w:rFonts w:ascii="BIZ UD明朝 Medium" w:eastAsia="BIZ UD明朝 Medium" w:hAnsi="BIZ UD明朝 Medium" w:hint="eastAsia"/>
                <w:spacing w:val="-8"/>
                <w:sz w:val="20"/>
                <w:szCs w:val="20"/>
              </w:rPr>
              <w:t>味方からパスを受けるための</w:t>
            </w:r>
            <w:r w:rsidR="00F6695F">
              <w:rPr>
                <w:rFonts w:ascii="BIZ UD明朝 Medium" w:eastAsia="BIZ UD明朝 Medium" w:hAnsi="BIZ UD明朝 Medium" w:hint="eastAsia"/>
                <w:spacing w:val="-8"/>
                <w:sz w:val="20"/>
                <w:szCs w:val="20"/>
              </w:rPr>
              <w:t>動きのポイントを</w:t>
            </w:r>
            <w:r w:rsidRPr="00EB2C9B">
              <w:rPr>
                <w:rFonts w:ascii="BIZ UD明朝 Medium" w:eastAsia="BIZ UD明朝 Medium" w:hAnsi="BIZ UD明朝 Medium" w:hint="eastAsia"/>
                <w:spacing w:val="-8"/>
                <w:sz w:val="20"/>
                <w:szCs w:val="20"/>
              </w:rPr>
              <w:t>確認する。</w:t>
            </w:r>
          </w:p>
          <w:p w14:paraId="74A3AECD" w14:textId="0E692705" w:rsidR="00EB2C9B" w:rsidRPr="00EB2C9B" w:rsidRDefault="00EB2C9B" w:rsidP="00E31F2F">
            <w:pPr>
              <w:spacing w:line="280" w:lineRule="exact"/>
              <w:ind w:left="407" w:hangingChars="200" w:hanging="407"/>
              <w:rPr>
                <w:rFonts w:ascii="BIZ UD明朝 Medium" w:eastAsia="BIZ UD明朝 Medium" w:hAnsi="BIZ UD明朝 Medium"/>
                <w:spacing w:val="-8"/>
                <w:sz w:val="20"/>
                <w:szCs w:val="20"/>
              </w:rPr>
            </w:pPr>
          </w:p>
          <w:p w14:paraId="4675DF17" w14:textId="77777777" w:rsidR="00EB2C9B" w:rsidRDefault="00EB2C9B" w:rsidP="00E31F2F">
            <w:pPr>
              <w:spacing w:line="280" w:lineRule="exact"/>
              <w:rPr>
                <w:rFonts w:ascii="BIZ UD明朝 Medium" w:eastAsia="BIZ UD明朝 Medium" w:hAnsi="BIZ UD明朝 Medium"/>
                <w:spacing w:val="-8"/>
                <w:sz w:val="20"/>
                <w:szCs w:val="20"/>
              </w:rPr>
            </w:pPr>
          </w:p>
          <w:p w14:paraId="64FB4CED" w14:textId="77777777" w:rsidR="00F6695F" w:rsidRDefault="00F6695F" w:rsidP="00E31F2F">
            <w:pPr>
              <w:spacing w:line="280" w:lineRule="exact"/>
              <w:rPr>
                <w:rFonts w:ascii="BIZ UD明朝 Medium" w:eastAsia="BIZ UD明朝 Medium" w:hAnsi="BIZ UD明朝 Medium"/>
                <w:spacing w:val="-8"/>
                <w:sz w:val="20"/>
                <w:szCs w:val="20"/>
              </w:rPr>
            </w:pPr>
          </w:p>
          <w:p w14:paraId="0C849594" w14:textId="77777777" w:rsidR="00ED0270" w:rsidRPr="00EB2C9B" w:rsidRDefault="00ED0270" w:rsidP="00E31F2F">
            <w:pPr>
              <w:spacing w:line="280" w:lineRule="exact"/>
              <w:rPr>
                <w:rFonts w:ascii="BIZ UD明朝 Medium" w:eastAsia="BIZ UD明朝 Medium" w:hAnsi="BIZ UD明朝 Medium"/>
                <w:spacing w:val="-8"/>
                <w:sz w:val="20"/>
                <w:szCs w:val="20"/>
              </w:rPr>
            </w:pPr>
          </w:p>
          <w:p w14:paraId="32FC4F7F" w14:textId="00E7EEB7" w:rsidR="00EB2C9B" w:rsidRPr="00EB2C9B" w:rsidRDefault="00F6695F" w:rsidP="00E31F2F">
            <w:pPr>
              <w:spacing w:line="280" w:lineRule="exact"/>
              <w:ind w:left="407" w:hangingChars="200" w:hanging="407"/>
              <w:rPr>
                <w:rFonts w:ascii="BIZ UD明朝 Medium" w:eastAsia="BIZ UD明朝 Medium" w:hAnsi="BIZ UD明朝 Medium"/>
                <w:spacing w:val="-8"/>
                <w:sz w:val="20"/>
                <w:szCs w:val="20"/>
              </w:rPr>
            </w:pPr>
            <w:r>
              <w:rPr>
                <w:rFonts w:ascii="BIZ UD明朝 Medium" w:eastAsia="BIZ UD明朝 Medium" w:hAnsi="BIZ UD明朝 Medium" w:hint="eastAsia"/>
                <w:spacing w:val="-8"/>
                <w:sz w:val="20"/>
                <w:szCs w:val="20"/>
              </w:rPr>
              <w:t>８</w:t>
            </w:r>
            <w:r w:rsidR="00EB2C9B" w:rsidRPr="00EB2C9B">
              <w:rPr>
                <w:rFonts w:ascii="BIZ UD明朝 Medium" w:eastAsia="BIZ UD明朝 Medium" w:hAnsi="BIZ UD明朝 Medium" w:hint="eastAsia"/>
                <w:spacing w:val="-8"/>
                <w:sz w:val="20"/>
                <w:szCs w:val="20"/>
              </w:rPr>
              <w:t xml:space="preserve">　挨拶を行う。</w:t>
            </w:r>
          </w:p>
        </w:tc>
        <w:tc>
          <w:tcPr>
            <w:tcW w:w="3260" w:type="dxa"/>
          </w:tcPr>
          <w:p w14:paraId="14828252" w14:textId="386C8126" w:rsidR="00EB2C9B" w:rsidRPr="00EB2C9B" w:rsidRDefault="00F6695F" w:rsidP="00E31F2F">
            <w:pPr>
              <w:spacing w:line="280" w:lineRule="exact"/>
              <w:ind w:left="219" w:hangingChars="100" w:hanging="219"/>
              <w:rPr>
                <w:rFonts w:ascii="BIZ UD明朝 Medium" w:eastAsia="BIZ UD明朝 Medium" w:hAnsi="BIZ UD明朝 Medium"/>
                <w:spacing w:val="-8"/>
                <w:sz w:val="20"/>
                <w:szCs w:val="20"/>
              </w:rPr>
            </w:pPr>
            <w:r w:rsidRPr="00EB2C9B">
              <w:rPr>
                <w:rFonts w:ascii="BIZ UD明朝 Medium" w:eastAsia="BIZ UD明朝 Medium" w:hAnsi="BIZ UD明朝 Medium" w:hint="eastAsia"/>
                <w:noProof/>
                <w:spacing w:val="-8"/>
                <w:sz w:val="20"/>
                <w:szCs w:val="20"/>
              </w:rPr>
              <mc:AlternateContent>
                <mc:Choice Requires="wps">
                  <w:drawing>
                    <wp:anchor distT="0" distB="0" distL="114300" distR="114300" simplePos="0" relativeHeight="251782144" behindDoc="0" locked="0" layoutInCell="1" allowOverlap="1" wp14:anchorId="59607110" wp14:editId="41BFFAFD">
                      <wp:simplePos x="0" y="0"/>
                      <wp:positionH relativeFrom="column">
                        <wp:posOffset>-2015490</wp:posOffset>
                      </wp:positionH>
                      <wp:positionV relativeFrom="paragraph">
                        <wp:posOffset>918845</wp:posOffset>
                      </wp:positionV>
                      <wp:extent cx="3977640" cy="6248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3977640" cy="624840"/>
                              </a:xfrm>
                              <a:prstGeom prst="rect">
                                <a:avLst/>
                              </a:prstGeom>
                              <a:solidFill>
                                <a:sysClr val="window" lastClr="FFFFFF"/>
                              </a:solidFill>
                              <a:ln w="6350">
                                <a:solidFill>
                                  <a:prstClr val="black"/>
                                </a:solidFill>
                              </a:ln>
                              <a:effectLst/>
                            </wps:spPr>
                            <wps:txbx>
                              <w:txbxContent>
                                <w:p w14:paraId="4D97883F" w14:textId="49C94F3B" w:rsidR="00EB2C9B" w:rsidRDefault="00F6695F" w:rsidP="00EB2C9B">
                                  <w:pPr>
                                    <w:spacing w:line="280" w:lineRule="exact"/>
                                    <w:jc w:val="center"/>
                                    <w:rPr>
                                      <w:rFonts w:ascii="UD デジタル 教科書体 NP-R" w:eastAsia="UD デジタル 教科書体 NP-R"/>
                                      <w:szCs w:val="21"/>
                                    </w:rPr>
                                  </w:pPr>
                                  <w:r>
                                    <w:rPr>
                                      <w:rFonts w:ascii="UD デジタル 教科書体 NP-R" w:eastAsia="UD デジタル 教科書体 NP-R" w:hint="eastAsia"/>
                                      <w:szCs w:val="21"/>
                                    </w:rPr>
                                    <w:t>＜</w:t>
                                  </w:r>
                                  <w:r w:rsidR="00743555" w:rsidRPr="00743555">
                                    <w:rPr>
                                      <w:rFonts w:ascii="UD デジタル 教科書体 NP-R" w:eastAsia="UD デジタル 教科書体 NP-R" w:hint="eastAsia"/>
                                      <w:szCs w:val="21"/>
                                    </w:rPr>
                                    <w:t>空いている場所への動き方</w:t>
                                  </w:r>
                                  <w:r>
                                    <w:rPr>
                                      <w:rFonts w:ascii="UD デジタル 教科書体 NP-R" w:eastAsia="UD デジタル 教科書体 NP-R" w:hint="eastAsia"/>
                                      <w:szCs w:val="21"/>
                                    </w:rPr>
                                    <w:t>のポイント＞</w:t>
                                  </w:r>
                                </w:p>
                                <w:p w14:paraId="73C2C785" w14:textId="4C8168F2" w:rsidR="00F6695F" w:rsidRPr="00F6695F" w:rsidRDefault="00F6695F" w:rsidP="00743555">
                                  <w:pPr>
                                    <w:spacing w:line="280" w:lineRule="exact"/>
                                    <w:ind w:firstLineChars="100" w:firstLine="229"/>
                                    <w:jc w:val="left"/>
                                    <w:rPr>
                                      <w:rFonts w:ascii="UD デジタル 教科書体 NP-R" w:eastAsia="UD デジタル 教科書体 NP-R"/>
                                      <w:szCs w:val="21"/>
                                    </w:rPr>
                                  </w:pPr>
                                  <w:r>
                                    <w:rPr>
                                      <w:rFonts w:ascii="UD デジタル 教科書体 NP-R" w:eastAsia="UD デジタル 教科書体 NP-R" w:hint="eastAsia"/>
                                      <w:szCs w:val="21"/>
                                    </w:rPr>
                                    <w:t>ボール保持者の位置</w:t>
                                  </w:r>
                                  <w:r w:rsidR="00743555">
                                    <w:rPr>
                                      <w:rFonts w:ascii="UD デジタル 教科書体 NP-R" w:eastAsia="UD デジタル 教科書体 NP-R" w:hint="eastAsia"/>
                                      <w:szCs w:val="21"/>
                                    </w:rPr>
                                    <w:t>や</w:t>
                                  </w:r>
                                  <w:r>
                                    <w:rPr>
                                      <w:rFonts w:ascii="UD デジタル 教科書体 NP-R" w:eastAsia="UD デジタル 教科書体 NP-R" w:hint="eastAsia"/>
                                      <w:szCs w:val="21"/>
                                    </w:rPr>
                                    <w:t>守備者の位置</w:t>
                                  </w:r>
                                  <w:r w:rsidR="00743555">
                                    <w:rPr>
                                      <w:rFonts w:ascii="UD デジタル 教科書体 NP-R" w:eastAsia="UD デジタル 教科書体 NP-R" w:hint="eastAsia"/>
                                      <w:szCs w:val="21"/>
                                    </w:rPr>
                                    <w:t>、ゴールの</w:t>
                                  </w:r>
                                  <w:r w:rsidR="005138AA">
                                    <w:rPr>
                                      <w:rFonts w:ascii="UD デジタル 教科書体 NP-R" w:eastAsia="UD デジタル 教科書体 NP-R" w:hint="eastAsia"/>
                                      <w:szCs w:val="21"/>
                                    </w:rPr>
                                    <w:t>位置</w:t>
                                  </w:r>
                                  <w:r w:rsidR="00743555">
                                    <w:rPr>
                                      <w:rFonts w:ascii="UD デジタル 教科書体 NP-R" w:eastAsia="UD デジタル 教科書体 NP-R" w:hint="eastAsia"/>
                                      <w:szCs w:val="21"/>
                                    </w:rPr>
                                    <w:t>などから、空いている場所を見付けて動くとよい。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07110" id="テキスト ボックス 3" o:spid="_x0000_s1042" type="#_x0000_t202" style="position:absolute;left:0;text-align:left;margin-left:-158.7pt;margin-top:72.35pt;width:313.2pt;height:49.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" fillcolor="window" strokeweight=".5pt">
                      <v:textbox>
                        <w:txbxContent>
                          <w:p w14:paraId="4D97883F" w14:textId="49C94F3B" w:rsidR="00EB2C9B" w:rsidRDefault="00F6695F" w:rsidP="00EB2C9B">
                            <w:pPr>
                              <w:spacing w:line="280" w:lineRule="exact"/>
                              <w:jc w:val="center"/>
                              <w:rPr>
                                <w:rFonts w:ascii="UD デジタル 教科書体 NP-R" w:eastAsia="UD デジタル 教科書体 NP-R"/>
                                <w:szCs w:val="21"/>
                              </w:rPr>
                            </w:pPr>
                            <w:r>
                              <w:rPr>
                                <w:rFonts w:ascii="UD デジタル 教科書体 NP-R" w:eastAsia="UD デジタル 教科書体 NP-R" w:hint="eastAsia"/>
                                <w:szCs w:val="21"/>
                              </w:rPr>
                              <w:t>＜</w:t>
                            </w:r>
                            <w:r w:rsidR="00743555" w:rsidRPr="00743555">
                              <w:rPr>
                                <w:rFonts w:ascii="UD デジタル 教科書体 NP-R" w:eastAsia="UD デジタル 教科書体 NP-R" w:hint="eastAsia"/>
                                <w:szCs w:val="21"/>
                              </w:rPr>
                              <w:t>空いている場所への動き方</w:t>
                            </w:r>
                            <w:r>
                              <w:rPr>
                                <w:rFonts w:ascii="UD デジタル 教科書体 NP-R" w:eastAsia="UD デジタル 教科書体 NP-R" w:hint="eastAsia"/>
                                <w:szCs w:val="21"/>
                              </w:rPr>
                              <w:t>のポイント＞</w:t>
                            </w:r>
                          </w:p>
                          <w:p w14:paraId="73C2C785" w14:textId="4C8168F2" w:rsidR="00F6695F" w:rsidRPr="00F6695F" w:rsidRDefault="00F6695F" w:rsidP="00743555">
                            <w:pPr>
                              <w:spacing w:line="280" w:lineRule="exact"/>
                              <w:ind w:firstLineChars="100" w:firstLine="229"/>
                              <w:jc w:val="left"/>
                              <w:rPr>
                                <w:rFonts w:ascii="UD デジタル 教科書体 NP-R" w:eastAsia="UD デジタル 教科書体 NP-R"/>
                                <w:szCs w:val="21"/>
                              </w:rPr>
                            </w:pPr>
                            <w:r>
                              <w:rPr>
                                <w:rFonts w:ascii="UD デジタル 教科書体 NP-R" w:eastAsia="UD デジタル 教科書体 NP-R" w:hint="eastAsia"/>
                                <w:szCs w:val="21"/>
                              </w:rPr>
                              <w:t>ボール保持者の位置</w:t>
                            </w:r>
                            <w:r w:rsidR="00743555">
                              <w:rPr>
                                <w:rFonts w:ascii="UD デジタル 教科書体 NP-R" w:eastAsia="UD デジタル 教科書体 NP-R" w:hint="eastAsia"/>
                                <w:szCs w:val="21"/>
                              </w:rPr>
                              <w:t>や</w:t>
                            </w:r>
                            <w:r>
                              <w:rPr>
                                <w:rFonts w:ascii="UD デジタル 教科書体 NP-R" w:eastAsia="UD デジタル 教科書体 NP-R" w:hint="eastAsia"/>
                                <w:szCs w:val="21"/>
                              </w:rPr>
                              <w:t>守備者の位置</w:t>
                            </w:r>
                            <w:r w:rsidR="00743555">
                              <w:rPr>
                                <w:rFonts w:ascii="UD デジタル 教科書体 NP-R" w:eastAsia="UD デジタル 教科書体 NP-R" w:hint="eastAsia"/>
                                <w:szCs w:val="21"/>
                              </w:rPr>
                              <w:t>、ゴールの</w:t>
                            </w:r>
                            <w:r w:rsidR="005138AA">
                              <w:rPr>
                                <w:rFonts w:ascii="UD デジタル 教科書体 NP-R" w:eastAsia="UD デジタル 教科書体 NP-R" w:hint="eastAsia"/>
                                <w:szCs w:val="21"/>
                              </w:rPr>
                              <w:t>位置</w:t>
                            </w:r>
                            <w:r w:rsidR="00743555">
                              <w:rPr>
                                <w:rFonts w:ascii="UD デジタル 教科書体 NP-R" w:eastAsia="UD デジタル 教科書体 NP-R" w:hint="eastAsia"/>
                                <w:szCs w:val="21"/>
                              </w:rPr>
                              <w:t>などから、空いている場所を見付けて動くとよい。</w:t>
                            </w:r>
                          </w:p>
                        </w:txbxContent>
                      </v:textbox>
                    </v:shape>
                  </w:pict>
                </mc:Fallback>
              </mc:AlternateContent>
            </w:r>
            <w:r w:rsidR="00EB2C9B" w:rsidRPr="00EB2C9B">
              <w:rPr>
                <w:rFonts w:ascii="BIZ UD明朝 Medium" w:eastAsia="BIZ UD明朝 Medium" w:hAnsi="BIZ UD明朝 Medium" w:hint="eastAsia"/>
                <w:spacing w:val="-8"/>
                <w:sz w:val="20"/>
                <w:szCs w:val="20"/>
              </w:rPr>
              <w:t xml:space="preserve">○　</w:t>
            </w:r>
            <w:r>
              <w:rPr>
                <w:rFonts w:ascii="BIZ UD明朝 Medium" w:eastAsia="BIZ UD明朝 Medium" w:hAnsi="BIZ UD明朝 Medium" w:hint="eastAsia"/>
                <w:spacing w:val="-8"/>
                <w:sz w:val="20"/>
                <w:szCs w:val="20"/>
              </w:rPr>
              <w:t>身につけた動きを、今後のゲームに生かすことができるよう動きのポイントを確認</w:t>
            </w:r>
            <w:r w:rsidR="00EB2C9B" w:rsidRPr="00EB2C9B">
              <w:rPr>
                <w:rFonts w:ascii="BIZ UD明朝 Medium" w:eastAsia="BIZ UD明朝 Medium" w:hAnsi="BIZ UD明朝 Medium" w:hint="eastAsia"/>
                <w:spacing w:val="-8"/>
                <w:sz w:val="20"/>
                <w:szCs w:val="20"/>
              </w:rPr>
              <w:t>する。</w:t>
            </w:r>
          </w:p>
        </w:tc>
        <w:tc>
          <w:tcPr>
            <w:tcW w:w="1559" w:type="dxa"/>
          </w:tcPr>
          <w:p w14:paraId="6DCE4CB1" w14:textId="11F7419E" w:rsidR="00EB2C9B" w:rsidRPr="00EB2C9B" w:rsidRDefault="00EB2C9B" w:rsidP="00E31F2F">
            <w:pPr>
              <w:spacing w:line="280" w:lineRule="exact"/>
              <w:rPr>
                <w:rFonts w:ascii="BIZ UD明朝 Medium" w:eastAsia="BIZ UD明朝 Medium" w:hAnsi="BIZ UD明朝 Medium"/>
                <w:spacing w:val="-8"/>
                <w:sz w:val="20"/>
                <w:szCs w:val="20"/>
              </w:rPr>
            </w:pPr>
          </w:p>
        </w:tc>
        <w:tc>
          <w:tcPr>
            <w:tcW w:w="1468" w:type="dxa"/>
          </w:tcPr>
          <w:p w14:paraId="1E611864" w14:textId="559CF435" w:rsidR="00EB2C9B" w:rsidRPr="00EB2C9B" w:rsidRDefault="00743555" w:rsidP="00E31F2F">
            <w:pPr>
              <w:spacing w:line="280" w:lineRule="exact"/>
              <w:rPr>
                <w:rFonts w:ascii="BIZ UD明朝 Medium" w:eastAsia="BIZ UD明朝 Medium" w:hAnsi="BIZ UD明朝 Medium"/>
                <w:spacing w:val="-6"/>
                <w:sz w:val="20"/>
                <w:szCs w:val="20"/>
              </w:rPr>
            </w:pPr>
            <w:r>
              <w:rPr>
                <w:rFonts w:ascii="BIZ UDPゴシック" w:eastAsia="BIZ UDPゴシック" w:hAnsi="BIZ UDPゴシック" w:hint="eastAsia"/>
                <w:noProof/>
              </w:rPr>
              <mc:AlternateContent>
                <mc:Choice Requires="wps">
                  <w:drawing>
                    <wp:anchor distT="0" distB="0" distL="114300" distR="114300" simplePos="0" relativeHeight="251788288" behindDoc="0" locked="0" layoutInCell="1" allowOverlap="1" wp14:anchorId="179EB89B" wp14:editId="01ADB8E7">
                      <wp:simplePos x="0" y="0"/>
                      <wp:positionH relativeFrom="column">
                        <wp:posOffset>-1714804</wp:posOffset>
                      </wp:positionH>
                      <wp:positionV relativeFrom="paragraph">
                        <wp:posOffset>1587252</wp:posOffset>
                      </wp:positionV>
                      <wp:extent cx="2653969" cy="220980"/>
                      <wp:effectExtent l="152400" t="247650" r="13335" b="26670"/>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969" cy="220980"/>
                              </a:xfrm>
                              <a:prstGeom prst="wedgeRectCallout">
                                <a:avLst>
                                  <a:gd name="adj1" fmla="val -54130"/>
                                  <a:gd name="adj2" fmla="val -148392"/>
                                </a:avLst>
                              </a:prstGeom>
                              <a:solidFill>
                                <a:schemeClr val="accent1">
                                  <a:lumMod val="20000"/>
                                  <a:lumOff val="80000"/>
                                </a:schemeClr>
                              </a:solidFill>
                              <a:ln w="7200">
                                <a:solidFill>
                                  <a:srgbClr val="000000"/>
                                </a:solidFill>
                                <a:miter lim="800000"/>
                                <a:headEnd/>
                                <a:tailEnd/>
                              </a:ln>
                            </wps:spPr>
                            <wps:txbx>
                              <w:txbxContent>
                                <w:p w14:paraId="1F756709" w14:textId="2B9F90F4" w:rsidR="00BC75B8" w:rsidRPr="007F15B0" w:rsidRDefault="00BC75B8" w:rsidP="00BC75B8">
                                  <w:pPr>
                                    <w:spacing w:line="0" w:lineRule="atLeas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※「ねらい」と「まとめ」が一致すること</w:t>
                                  </w:r>
                                  <w:r w:rsidR="0069570B" w:rsidRPr="007F15B0">
                                    <w:rPr>
                                      <w:rFonts w:ascii="UD デジタル 教科書体 N-B" w:eastAsia="UD デジタル 教科書体 N-B" w:hAnsi="ＭＳ ゴシック" w:hint="eastAsia"/>
                                      <w:sz w:val="18"/>
                                      <w:szCs w:val="18"/>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EB89B" id="吹き出し: 四角形 47" o:spid="_x0000_s1043" type="#_x0000_t61" style="position:absolute;left:0;text-align:left;margin-left:-135pt;margin-top:125pt;width:208.95pt;height:17.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" adj="-892,-21253" fillcolor="#d9e2f3 [660]" strokeweight=".2mm">
                      <v:textbox inset=".5mm,.5mm,.5mm,.5mm">
                        <w:txbxContent>
                          <w:p w14:paraId="1F756709" w14:textId="2B9F90F4" w:rsidR="00BC75B8" w:rsidRPr="007F15B0" w:rsidRDefault="00BC75B8" w:rsidP="00BC75B8">
                            <w:pPr>
                              <w:spacing w:line="0" w:lineRule="atLeas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※「ねらい」と「まとめ」が一致すること</w:t>
                            </w:r>
                            <w:r w:rsidR="0069570B" w:rsidRPr="007F15B0">
                              <w:rPr>
                                <w:rFonts w:ascii="UD デジタル 教科書体 N-B" w:eastAsia="UD デジタル 教科書体 N-B" w:hAnsi="ＭＳ ゴシック" w:hint="eastAsia"/>
                                <w:sz w:val="18"/>
                                <w:szCs w:val="18"/>
                              </w:rPr>
                              <w:t>。</w:t>
                            </w:r>
                          </w:p>
                        </w:txbxContent>
                      </v:textbox>
                    </v:shape>
                  </w:pict>
                </mc:Fallback>
              </mc:AlternateContent>
            </w:r>
          </w:p>
        </w:tc>
      </w:tr>
    </w:tbl>
    <w:p w14:paraId="5DE70F49" w14:textId="3EA87E68" w:rsidR="00E30138" w:rsidRDefault="0083483E" w:rsidP="0020130D">
      <w:pPr>
        <w:spacing w:line="260" w:lineRule="exact"/>
        <w:jc w:val="left"/>
        <w:rPr>
          <w:rFonts w:ascii="UD デジタル 教科書体 N-B" w:eastAsia="UD デジタル 教科書体 N-B" w:hAnsi="ＭＳ ゴシック"/>
        </w:rPr>
      </w:pPr>
      <w:r>
        <w:rPr>
          <w:rFonts w:ascii="BIZ UDPゴシック" w:eastAsia="BIZ UDPゴシック" w:hAnsi="BIZ UDPゴシック"/>
          <w:noProof/>
        </w:rPr>
        <mc:AlternateContent>
          <mc:Choice Requires="wps">
            <w:drawing>
              <wp:anchor distT="0" distB="0" distL="114300" distR="114300" simplePos="0" relativeHeight="251770880" behindDoc="0" locked="0" layoutInCell="1" allowOverlap="1" wp14:anchorId="288059E7" wp14:editId="61062044">
                <wp:simplePos x="0" y="0"/>
                <wp:positionH relativeFrom="column">
                  <wp:posOffset>4112260</wp:posOffset>
                </wp:positionH>
                <wp:positionV relativeFrom="paragraph">
                  <wp:posOffset>2825750</wp:posOffset>
                </wp:positionV>
                <wp:extent cx="962025" cy="2514600"/>
                <wp:effectExtent l="0" t="0" r="9525" b="0"/>
                <wp:wrapNone/>
                <wp:docPr id="279010910" name="正方形/長方形 56"/>
                <wp:cNvGraphicFramePr/>
                <a:graphic xmlns:a="http://schemas.openxmlformats.org/drawingml/2006/main">
                  <a:graphicData uri="http://schemas.microsoft.com/office/word/2010/wordprocessingShape">
                    <wps:wsp>
                      <wps:cNvSpPr/>
                      <wps:spPr>
                        <a:xfrm>
                          <a:off x="0" y="0"/>
                          <a:ext cx="962025" cy="2514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BE5F4B" w14:textId="12187252" w:rsidR="0083483E" w:rsidRPr="0083483E" w:rsidRDefault="0083483E" w:rsidP="0083483E">
                            <w:pPr>
                              <w:spacing w:line="0" w:lineRule="atLeast"/>
                              <w:jc w:val="left"/>
                              <w:rPr>
                                <w:rFonts w:ascii="UD デジタル 教科書体 N-R" w:eastAsia="UD デジタル 教科書体 N-R"/>
                                <w:color w:val="000000" w:themeColor="text1"/>
                                <w:sz w:val="16"/>
                                <w:szCs w:val="18"/>
                              </w:rPr>
                            </w:pPr>
                            <w:r w:rsidRPr="0083483E">
                              <w:rPr>
                                <w:rFonts w:ascii="UD デジタル 教科書体 N-R" w:eastAsia="UD デジタル 教科書体 N-R" w:hint="eastAsia"/>
                                <w:color w:val="000000" w:themeColor="text1"/>
                                <w:sz w:val="16"/>
                                <w:szCs w:val="18"/>
                              </w:rPr>
                              <w:t>【パスを出した後に、</w:t>
                            </w:r>
                            <w:r>
                              <w:rPr>
                                <w:rFonts w:ascii="UD デジタル 教科書体 N-R" w:eastAsia="UD デジタル 教科書体 N-R" w:hint="eastAsia"/>
                                <w:color w:val="000000" w:themeColor="text1"/>
                                <w:sz w:val="16"/>
                                <w:szCs w:val="18"/>
                              </w:rPr>
                              <w:t>次のパスを受ける動きが繰り返しできる。】</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059E7" id="正方形/長方形 56" o:spid="_x0000_s1044" style="position:absolute;margin-left:323.8pt;margin-top:222.5pt;width:75.75pt;height:19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" fillcolor="white [3212]" stroked="f" strokeweight="1pt">
                <v:textbox inset="1mm,1mm,0,1mm">
                  <w:txbxContent>
                    <w:p w14:paraId="6DBE5F4B" w14:textId="12187252" w:rsidR="0083483E" w:rsidRPr="0083483E" w:rsidRDefault="0083483E" w:rsidP="0083483E">
                      <w:pPr>
                        <w:spacing w:line="0" w:lineRule="atLeast"/>
                        <w:jc w:val="left"/>
                        <w:rPr>
                          <w:rFonts w:ascii="UD デジタル 教科書体 N-R" w:eastAsia="UD デジタル 教科書体 N-R"/>
                          <w:color w:val="000000" w:themeColor="text1"/>
                          <w:sz w:val="16"/>
                          <w:szCs w:val="18"/>
                        </w:rPr>
                      </w:pPr>
                      <w:r w:rsidRPr="0083483E">
                        <w:rPr>
                          <w:rFonts w:ascii="UD デジタル 教科書体 N-R" w:eastAsia="UD デジタル 教科書体 N-R" w:hint="eastAsia"/>
                          <w:color w:val="000000" w:themeColor="text1"/>
                          <w:sz w:val="16"/>
                          <w:szCs w:val="18"/>
                        </w:rPr>
                        <w:t>【パスを出した後に、</w:t>
                      </w:r>
                      <w:r>
                        <w:rPr>
                          <w:rFonts w:ascii="UD デジタル 教科書体 N-R" w:eastAsia="UD デジタル 教科書体 N-R" w:hint="eastAsia"/>
                          <w:color w:val="000000" w:themeColor="text1"/>
                          <w:sz w:val="16"/>
                          <w:szCs w:val="18"/>
                        </w:rPr>
                        <w:t>次のパスを受ける動きが繰り返しできる。】</w:t>
                      </w:r>
                    </w:p>
                  </w:txbxContent>
                </v:textbox>
              </v:rect>
            </w:pict>
          </mc:Fallback>
        </mc:AlternateContent>
      </w:r>
    </w:p>
    <w:sectPr w:rsidR="00E30138" w:rsidSect="00410530">
      <w:pgSz w:w="11906" w:h="16838" w:code="9"/>
      <w:pgMar w:top="964" w:right="964" w:bottom="964" w:left="964" w:header="851" w:footer="992" w:gutter="0"/>
      <w:cols w:space="425"/>
      <w:docGrid w:type="linesAndChars" w:linePitch="35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3B9B" w14:textId="77777777" w:rsidR="00D21453" w:rsidRDefault="00D21453" w:rsidP="004D4340">
      <w:r>
        <w:separator/>
      </w:r>
    </w:p>
  </w:endnote>
  <w:endnote w:type="continuationSeparator" w:id="0">
    <w:p w14:paraId="14398528" w14:textId="77777777" w:rsidR="00D21453" w:rsidRDefault="00D21453" w:rsidP="004D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altName w:val="UD Digi Kyokasho N-B"/>
    <w:charset w:val="80"/>
    <w:family w:val="roman"/>
    <w:pitch w:val="variable"/>
    <w:sig w:usb0="800002A3" w:usb1="2AC7ECFA" w:usb2="00000010" w:usb3="00000000" w:csb0="00020000"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CE40" w14:textId="77777777" w:rsidR="00D21453" w:rsidRDefault="00D21453" w:rsidP="004D4340">
      <w:r>
        <w:separator/>
      </w:r>
    </w:p>
  </w:footnote>
  <w:footnote w:type="continuationSeparator" w:id="0">
    <w:p w14:paraId="0D61B91A" w14:textId="77777777" w:rsidR="00D21453" w:rsidRDefault="00D21453" w:rsidP="004D4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2C"/>
    <w:multiLevelType w:val="hybridMultilevel"/>
    <w:tmpl w:val="AB3A5FF8"/>
    <w:lvl w:ilvl="0" w:tplc="5ECAD2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62C05"/>
    <w:multiLevelType w:val="hybridMultilevel"/>
    <w:tmpl w:val="F5321A9A"/>
    <w:lvl w:ilvl="0" w:tplc="84D6A2D2">
      <w:start w:val="1"/>
      <w:numFmt w:val="bullet"/>
      <w:lvlText w:val="・"/>
      <w:lvlJc w:val="left"/>
      <w:pPr>
        <w:ind w:left="589" w:hanging="360"/>
      </w:pPr>
      <w:rPr>
        <w:rFonts w:ascii="UD デジタル 教科書体 NP-R" w:eastAsia="UD デジタル 教科書体 NP-R" w:hAnsi="BIZ UDゴシック" w:cstheme="minorBidi"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2" w15:restartNumberingAfterBreak="0">
    <w:nsid w:val="096404AE"/>
    <w:multiLevelType w:val="hybridMultilevel"/>
    <w:tmpl w:val="5E763FC0"/>
    <w:lvl w:ilvl="0" w:tplc="EBB2BB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3F70BD"/>
    <w:multiLevelType w:val="hybridMultilevel"/>
    <w:tmpl w:val="96467054"/>
    <w:lvl w:ilvl="0" w:tplc="1408D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843FCC"/>
    <w:multiLevelType w:val="hybridMultilevel"/>
    <w:tmpl w:val="AA02C0CC"/>
    <w:lvl w:ilvl="0" w:tplc="9A88C06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803B75"/>
    <w:multiLevelType w:val="hybridMultilevel"/>
    <w:tmpl w:val="FA4CE984"/>
    <w:lvl w:ilvl="0" w:tplc="4E384F56">
      <w:start w:val="3"/>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1C2DF8"/>
    <w:multiLevelType w:val="hybridMultilevel"/>
    <w:tmpl w:val="60C25E0E"/>
    <w:lvl w:ilvl="0" w:tplc="CC66F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E83F20"/>
    <w:multiLevelType w:val="hybridMultilevel"/>
    <w:tmpl w:val="6030903A"/>
    <w:lvl w:ilvl="0" w:tplc="C9A8A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3D1F49"/>
    <w:multiLevelType w:val="hybridMultilevel"/>
    <w:tmpl w:val="291456E6"/>
    <w:lvl w:ilvl="0" w:tplc="32F8C76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1184AAF"/>
    <w:multiLevelType w:val="hybridMultilevel"/>
    <w:tmpl w:val="75B2975A"/>
    <w:lvl w:ilvl="0" w:tplc="CBAC2068">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54197A4A"/>
    <w:multiLevelType w:val="hybridMultilevel"/>
    <w:tmpl w:val="94ECC94C"/>
    <w:lvl w:ilvl="0" w:tplc="130CFEC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341110"/>
    <w:multiLevelType w:val="hybridMultilevel"/>
    <w:tmpl w:val="BDFAB76E"/>
    <w:lvl w:ilvl="0" w:tplc="73F4B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CF5EF6"/>
    <w:multiLevelType w:val="hybridMultilevel"/>
    <w:tmpl w:val="3E78D424"/>
    <w:lvl w:ilvl="0" w:tplc="4C40951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700123C8"/>
    <w:multiLevelType w:val="hybridMultilevel"/>
    <w:tmpl w:val="87203634"/>
    <w:lvl w:ilvl="0" w:tplc="25E66D16">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708B5896"/>
    <w:multiLevelType w:val="hybridMultilevel"/>
    <w:tmpl w:val="ADCA9438"/>
    <w:lvl w:ilvl="0" w:tplc="324AA39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8E4594"/>
    <w:multiLevelType w:val="hybridMultilevel"/>
    <w:tmpl w:val="0A968872"/>
    <w:lvl w:ilvl="0" w:tplc="A656D4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C627C37"/>
    <w:multiLevelType w:val="hybridMultilevel"/>
    <w:tmpl w:val="C1C2E5D4"/>
    <w:lvl w:ilvl="0" w:tplc="F9BC3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1733274">
    <w:abstractNumId w:val="10"/>
  </w:num>
  <w:num w:numId="2" w16cid:durableId="48188661">
    <w:abstractNumId w:val="4"/>
  </w:num>
  <w:num w:numId="3" w16cid:durableId="448822441">
    <w:abstractNumId w:val="13"/>
  </w:num>
  <w:num w:numId="4" w16cid:durableId="940331184">
    <w:abstractNumId w:val="9"/>
  </w:num>
  <w:num w:numId="5" w16cid:durableId="1078599056">
    <w:abstractNumId w:val="7"/>
  </w:num>
  <w:num w:numId="6" w16cid:durableId="1633436441">
    <w:abstractNumId w:val="15"/>
  </w:num>
  <w:num w:numId="7" w16cid:durableId="1567060061">
    <w:abstractNumId w:val="1"/>
  </w:num>
  <w:num w:numId="8" w16cid:durableId="2102218409">
    <w:abstractNumId w:val="2"/>
  </w:num>
  <w:num w:numId="9" w16cid:durableId="1643462310">
    <w:abstractNumId w:val="0"/>
  </w:num>
  <w:num w:numId="10" w16cid:durableId="715809875">
    <w:abstractNumId w:val="12"/>
  </w:num>
  <w:num w:numId="11" w16cid:durableId="2146963758">
    <w:abstractNumId w:val="8"/>
  </w:num>
  <w:num w:numId="12" w16cid:durableId="1470391697">
    <w:abstractNumId w:val="5"/>
  </w:num>
  <w:num w:numId="13" w16cid:durableId="1145926122">
    <w:abstractNumId w:val="3"/>
  </w:num>
  <w:num w:numId="14" w16cid:durableId="18893689">
    <w:abstractNumId w:val="6"/>
  </w:num>
  <w:num w:numId="15" w16cid:durableId="817723081">
    <w:abstractNumId w:val="16"/>
  </w:num>
  <w:num w:numId="16" w16cid:durableId="1332874493">
    <w:abstractNumId w:val="11"/>
  </w:num>
  <w:num w:numId="17" w16cid:durableId="18103221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0D"/>
    <w:rsid w:val="00011D6E"/>
    <w:rsid w:val="000149F9"/>
    <w:rsid w:val="000272BB"/>
    <w:rsid w:val="0005199E"/>
    <w:rsid w:val="00063426"/>
    <w:rsid w:val="00066366"/>
    <w:rsid w:val="00074C44"/>
    <w:rsid w:val="00077672"/>
    <w:rsid w:val="000B59B5"/>
    <w:rsid w:val="000B65C2"/>
    <w:rsid w:val="000C2300"/>
    <w:rsid w:val="000C24CC"/>
    <w:rsid w:val="000D1773"/>
    <w:rsid w:val="000E31B3"/>
    <w:rsid w:val="001125B4"/>
    <w:rsid w:val="00121268"/>
    <w:rsid w:val="00162675"/>
    <w:rsid w:val="001A04AB"/>
    <w:rsid w:val="001B2A3E"/>
    <w:rsid w:val="001C1A60"/>
    <w:rsid w:val="001D6FB8"/>
    <w:rsid w:val="0020130D"/>
    <w:rsid w:val="00203D47"/>
    <w:rsid w:val="0025161E"/>
    <w:rsid w:val="00283CD2"/>
    <w:rsid w:val="00287A2A"/>
    <w:rsid w:val="00295068"/>
    <w:rsid w:val="002C212B"/>
    <w:rsid w:val="002C572E"/>
    <w:rsid w:val="002D5A91"/>
    <w:rsid w:val="002E0556"/>
    <w:rsid w:val="002E2E7B"/>
    <w:rsid w:val="00355924"/>
    <w:rsid w:val="0035635C"/>
    <w:rsid w:val="003807F8"/>
    <w:rsid w:val="00384C53"/>
    <w:rsid w:val="003B582D"/>
    <w:rsid w:val="003B7768"/>
    <w:rsid w:val="003E63AA"/>
    <w:rsid w:val="00407F7F"/>
    <w:rsid w:val="00433712"/>
    <w:rsid w:val="0044191A"/>
    <w:rsid w:val="00450153"/>
    <w:rsid w:val="00456D79"/>
    <w:rsid w:val="00461017"/>
    <w:rsid w:val="004D3A8D"/>
    <w:rsid w:val="004D4340"/>
    <w:rsid w:val="004F5A8D"/>
    <w:rsid w:val="005138AA"/>
    <w:rsid w:val="005225A3"/>
    <w:rsid w:val="005372C0"/>
    <w:rsid w:val="00555AA6"/>
    <w:rsid w:val="005667BA"/>
    <w:rsid w:val="00585E0D"/>
    <w:rsid w:val="005E71DE"/>
    <w:rsid w:val="005F3869"/>
    <w:rsid w:val="00606C48"/>
    <w:rsid w:val="0061394C"/>
    <w:rsid w:val="00647276"/>
    <w:rsid w:val="0069570B"/>
    <w:rsid w:val="006C666C"/>
    <w:rsid w:val="006C7D9A"/>
    <w:rsid w:val="006D1BCB"/>
    <w:rsid w:val="00700847"/>
    <w:rsid w:val="00711997"/>
    <w:rsid w:val="00743555"/>
    <w:rsid w:val="00760A49"/>
    <w:rsid w:val="0076327B"/>
    <w:rsid w:val="00794025"/>
    <w:rsid w:val="007A56D4"/>
    <w:rsid w:val="007C140A"/>
    <w:rsid w:val="007C15E7"/>
    <w:rsid w:val="007D5FDD"/>
    <w:rsid w:val="007F15B0"/>
    <w:rsid w:val="0083483E"/>
    <w:rsid w:val="00842594"/>
    <w:rsid w:val="00857ABD"/>
    <w:rsid w:val="00863C9F"/>
    <w:rsid w:val="00867804"/>
    <w:rsid w:val="00893246"/>
    <w:rsid w:val="00912F6C"/>
    <w:rsid w:val="00916BA6"/>
    <w:rsid w:val="009941BA"/>
    <w:rsid w:val="009A597A"/>
    <w:rsid w:val="009A6BCB"/>
    <w:rsid w:val="009B2F93"/>
    <w:rsid w:val="009E0101"/>
    <w:rsid w:val="009E06F8"/>
    <w:rsid w:val="009F72D4"/>
    <w:rsid w:val="00A02573"/>
    <w:rsid w:val="00A16C26"/>
    <w:rsid w:val="00A27769"/>
    <w:rsid w:val="00A94A68"/>
    <w:rsid w:val="00AA0F15"/>
    <w:rsid w:val="00AC2FD7"/>
    <w:rsid w:val="00B547D6"/>
    <w:rsid w:val="00B645A0"/>
    <w:rsid w:val="00B67B81"/>
    <w:rsid w:val="00B91200"/>
    <w:rsid w:val="00BA2484"/>
    <w:rsid w:val="00BA7CB3"/>
    <w:rsid w:val="00BB14E5"/>
    <w:rsid w:val="00BB25D9"/>
    <w:rsid w:val="00BC1921"/>
    <w:rsid w:val="00BC75B8"/>
    <w:rsid w:val="00BD483E"/>
    <w:rsid w:val="00BE3273"/>
    <w:rsid w:val="00C16420"/>
    <w:rsid w:val="00C220CF"/>
    <w:rsid w:val="00C57658"/>
    <w:rsid w:val="00CA779E"/>
    <w:rsid w:val="00CE3419"/>
    <w:rsid w:val="00CE460E"/>
    <w:rsid w:val="00D13AC0"/>
    <w:rsid w:val="00D15A19"/>
    <w:rsid w:val="00D21453"/>
    <w:rsid w:val="00D52701"/>
    <w:rsid w:val="00D65706"/>
    <w:rsid w:val="00D947E6"/>
    <w:rsid w:val="00DE1EF4"/>
    <w:rsid w:val="00E1552B"/>
    <w:rsid w:val="00E16A76"/>
    <w:rsid w:val="00E30138"/>
    <w:rsid w:val="00E304B7"/>
    <w:rsid w:val="00E33B20"/>
    <w:rsid w:val="00E7527E"/>
    <w:rsid w:val="00E86504"/>
    <w:rsid w:val="00EA00D6"/>
    <w:rsid w:val="00EA5BA3"/>
    <w:rsid w:val="00EB2C9B"/>
    <w:rsid w:val="00EB5205"/>
    <w:rsid w:val="00EC6D56"/>
    <w:rsid w:val="00ED0270"/>
    <w:rsid w:val="00ED06FD"/>
    <w:rsid w:val="00ED37E9"/>
    <w:rsid w:val="00EE0F2B"/>
    <w:rsid w:val="00EE7506"/>
    <w:rsid w:val="00EF7505"/>
    <w:rsid w:val="00F101DB"/>
    <w:rsid w:val="00F31242"/>
    <w:rsid w:val="00F40ABC"/>
    <w:rsid w:val="00F41615"/>
    <w:rsid w:val="00F6695F"/>
    <w:rsid w:val="00F66A6B"/>
    <w:rsid w:val="00F70EF0"/>
    <w:rsid w:val="00F7194C"/>
    <w:rsid w:val="00FA2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7FB1"/>
  <w15:chartTrackingRefBased/>
  <w15:docId w15:val="{B5D8728C-C236-4579-A416-FF543BD5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30D"/>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130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130D"/>
    <w:pPr>
      <w:tabs>
        <w:tab w:val="center" w:pos="4252"/>
        <w:tab w:val="right" w:pos="8504"/>
      </w:tabs>
      <w:snapToGrid w:val="0"/>
    </w:pPr>
  </w:style>
  <w:style w:type="character" w:customStyle="1" w:styleId="a5">
    <w:name w:val="ヘッダー (文字)"/>
    <w:basedOn w:val="a0"/>
    <w:link w:val="a4"/>
    <w:uiPriority w:val="99"/>
    <w:rsid w:val="0020130D"/>
    <w:rPr>
      <w:rFonts w:eastAsiaTheme="minorEastAsia"/>
    </w:rPr>
  </w:style>
  <w:style w:type="paragraph" w:styleId="a6">
    <w:name w:val="footer"/>
    <w:basedOn w:val="a"/>
    <w:link w:val="a7"/>
    <w:uiPriority w:val="99"/>
    <w:unhideWhenUsed/>
    <w:rsid w:val="0020130D"/>
    <w:pPr>
      <w:tabs>
        <w:tab w:val="center" w:pos="4252"/>
        <w:tab w:val="right" w:pos="8504"/>
      </w:tabs>
      <w:snapToGrid w:val="0"/>
    </w:pPr>
  </w:style>
  <w:style w:type="character" w:customStyle="1" w:styleId="a7">
    <w:name w:val="フッター (文字)"/>
    <w:basedOn w:val="a0"/>
    <w:link w:val="a6"/>
    <w:uiPriority w:val="99"/>
    <w:rsid w:val="0020130D"/>
    <w:rPr>
      <w:rFonts w:eastAsiaTheme="minorEastAsia"/>
    </w:rPr>
  </w:style>
  <w:style w:type="paragraph" w:styleId="a8">
    <w:name w:val="Balloon Text"/>
    <w:basedOn w:val="a"/>
    <w:link w:val="a9"/>
    <w:uiPriority w:val="99"/>
    <w:semiHidden/>
    <w:unhideWhenUsed/>
    <w:rsid w:val="002013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130D"/>
    <w:rPr>
      <w:rFonts w:asciiTheme="majorHAnsi" w:eastAsiaTheme="majorEastAsia" w:hAnsiTheme="majorHAnsi" w:cstheme="majorBidi"/>
      <w:sz w:val="18"/>
      <w:szCs w:val="18"/>
    </w:rPr>
  </w:style>
  <w:style w:type="paragraph" w:styleId="aa">
    <w:name w:val="List Paragraph"/>
    <w:basedOn w:val="a"/>
    <w:uiPriority w:val="34"/>
    <w:qFormat/>
    <w:rsid w:val="0020130D"/>
    <w:pPr>
      <w:ind w:left="851"/>
    </w:pPr>
  </w:style>
  <w:style w:type="character" w:styleId="ab">
    <w:name w:val="annotation reference"/>
    <w:basedOn w:val="a0"/>
    <w:uiPriority w:val="99"/>
    <w:semiHidden/>
    <w:unhideWhenUsed/>
    <w:rsid w:val="0020130D"/>
    <w:rPr>
      <w:sz w:val="18"/>
      <w:szCs w:val="18"/>
    </w:rPr>
  </w:style>
  <w:style w:type="paragraph" w:styleId="ac">
    <w:name w:val="annotation text"/>
    <w:basedOn w:val="a"/>
    <w:link w:val="ad"/>
    <w:uiPriority w:val="99"/>
    <w:semiHidden/>
    <w:unhideWhenUsed/>
    <w:rsid w:val="0020130D"/>
    <w:pPr>
      <w:jc w:val="left"/>
    </w:pPr>
  </w:style>
  <w:style w:type="character" w:customStyle="1" w:styleId="ad">
    <w:name w:val="コメント文字列 (文字)"/>
    <w:basedOn w:val="a0"/>
    <w:link w:val="ac"/>
    <w:uiPriority w:val="99"/>
    <w:semiHidden/>
    <w:rsid w:val="0020130D"/>
    <w:rPr>
      <w:rFonts w:eastAsiaTheme="minorEastAsia"/>
    </w:rPr>
  </w:style>
  <w:style w:type="paragraph" w:styleId="ae">
    <w:name w:val="annotation subject"/>
    <w:basedOn w:val="ac"/>
    <w:next w:val="ac"/>
    <w:link w:val="af"/>
    <w:uiPriority w:val="99"/>
    <w:semiHidden/>
    <w:unhideWhenUsed/>
    <w:rsid w:val="0020130D"/>
    <w:rPr>
      <w:b/>
      <w:bCs/>
    </w:rPr>
  </w:style>
  <w:style w:type="character" w:customStyle="1" w:styleId="af">
    <w:name w:val="コメント内容 (文字)"/>
    <w:basedOn w:val="ad"/>
    <w:link w:val="ae"/>
    <w:uiPriority w:val="99"/>
    <w:semiHidden/>
    <w:rsid w:val="0020130D"/>
    <w:rPr>
      <w:rFonts w:eastAsiaTheme="minorEastAsia"/>
      <w:b/>
      <w:bCs/>
    </w:rPr>
  </w:style>
  <w:style w:type="table" w:customStyle="1" w:styleId="2">
    <w:name w:val="表 (格子)2"/>
    <w:basedOn w:val="a1"/>
    <w:next w:val="a3"/>
    <w:uiPriority w:val="59"/>
    <w:rsid w:val="0020130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20130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013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56560">
      <w:bodyDiv w:val="1"/>
      <w:marLeft w:val="0"/>
      <w:marRight w:val="0"/>
      <w:marTop w:val="0"/>
      <w:marBottom w:val="0"/>
      <w:divBdr>
        <w:top w:val="none" w:sz="0" w:space="0" w:color="auto"/>
        <w:left w:val="none" w:sz="0" w:space="0" w:color="auto"/>
        <w:bottom w:val="none" w:sz="0" w:space="0" w:color="auto"/>
        <w:right w:val="none" w:sz="0" w:space="0" w:color="auto"/>
      </w:divBdr>
    </w:div>
    <w:div w:id="1725372826">
      <w:bodyDiv w:val="1"/>
      <w:marLeft w:val="0"/>
      <w:marRight w:val="0"/>
      <w:marTop w:val="0"/>
      <w:marBottom w:val="0"/>
      <w:divBdr>
        <w:top w:val="none" w:sz="0" w:space="0" w:color="auto"/>
        <w:left w:val="none" w:sz="0" w:space="0" w:color="auto"/>
        <w:bottom w:val="none" w:sz="0" w:space="0" w:color="auto"/>
        <w:right w:val="none" w:sz="0" w:space="0" w:color="auto"/>
      </w:divBdr>
    </w:div>
    <w:div w:id="190028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3</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英司</dc:creator>
  <cp:keywords/>
  <dc:description/>
  <cp:lastModifiedBy>五十嵐 舞</cp:lastModifiedBy>
  <cp:revision>8</cp:revision>
  <cp:lastPrinted>2026-02-12T02:48:00Z</cp:lastPrinted>
  <dcterms:created xsi:type="dcterms:W3CDTF">2026-02-12T23:37:00Z</dcterms:created>
  <dcterms:modified xsi:type="dcterms:W3CDTF">2026-04-15T09:24:00Z</dcterms:modified>
</cp:coreProperties>
</file>